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77F" w:rsidRDefault="002D477F">
      <w:pPr>
        <w:spacing w:before="70"/>
        <w:rPr>
          <w:spacing w:val="-2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0" wp14:anchorId="37317238" wp14:editId="7EF78EB4">
            <wp:simplePos x="0" y="0"/>
            <wp:positionH relativeFrom="page">
              <wp:posOffset>-3175</wp:posOffset>
            </wp:positionH>
            <wp:positionV relativeFrom="page">
              <wp:posOffset>40640</wp:posOffset>
            </wp:positionV>
            <wp:extent cx="7543800" cy="10668000"/>
            <wp:effectExtent l="0" t="0" r="0" b="0"/>
            <wp:wrapTopAndBottom/>
            <wp:docPr id="23" name="Pictu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2F7D5A" w:rsidRDefault="00154EF7">
      <w:pPr>
        <w:pStyle w:val="1"/>
        <w:numPr>
          <w:ilvl w:val="0"/>
          <w:numId w:val="8"/>
        </w:numPr>
        <w:tabs>
          <w:tab w:val="left" w:pos="3738"/>
        </w:tabs>
        <w:spacing w:before="70"/>
        <w:ind w:left="3738" w:hanging="248"/>
        <w:jc w:val="left"/>
      </w:pPr>
      <w:r>
        <w:rPr>
          <w:spacing w:val="-2"/>
        </w:rPr>
        <w:lastRenderedPageBreak/>
        <w:t>ПОЯСНИТЕЛЬНАЯ</w:t>
      </w:r>
      <w:r>
        <w:rPr>
          <w:spacing w:val="-8"/>
        </w:rPr>
        <w:t xml:space="preserve"> </w:t>
      </w:r>
      <w:r>
        <w:rPr>
          <w:spacing w:val="-2"/>
        </w:rPr>
        <w:t>ЗАПИСКА</w:t>
      </w:r>
    </w:p>
    <w:p w:rsidR="002F7D5A" w:rsidRDefault="002F7D5A">
      <w:pPr>
        <w:pStyle w:val="a3"/>
        <w:ind w:left="0"/>
        <w:rPr>
          <w:b/>
        </w:rPr>
      </w:pPr>
    </w:p>
    <w:p w:rsidR="002F7D5A" w:rsidRDefault="00154EF7">
      <w:pPr>
        <w:pStyle w:val="2"/>
        <w:jc w:val="left"/>
      </w:pPr>
      <w:r>
        <w:rPr>
          <w:spacing w:val="-2"/>
        </w:rPr>
        <w:t>Направленность</w:t>
      </w:r>
    </w:p>
    <w:p w:rsidR="002F7D5A" w:rsidRDefault="00154EF7">
      <w:pPr>
        <w:pStyle w:val="a3"/>
        <w:spacing w:line="319" w:lineRule="exact"/>
        <w:ind w:left="1560"/>
      </w:pPr>
      <w:r>
        <w:t>Направленность</w:t>
      </w:r>
      <w:r>
        <w:rPr>
          <w:spacing w:val="-12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естественно-</w:t>
      </w:r>
      <w:r>
        <w:rPr>
          <w:spacing w:val="-2"/>
        </w:rPr>
        <w:t>научная.</w:t>
      </w:r>
    </w:p>
    <w:p w:rsidR="002F7D5A" w:rsidRDefault="002F7D5A">
      <w:pPr>
        <w:pStyle w:val="a3"/>
        <w:spacing w:before="6"/>
        <w:ind w:left="0"/>
      </w:pPr>
    </w:p>
    <w:p w:rsidR="002F7D5A" w:rsidRDefault="00154EF7">
      <w:pPr>
        <w:pStyle w:val="2"/>
        <w:jc w:val="left"/>
      </w:pPr>
      <w:r>
        <w:rPr>
          <w:spacing w:val="-2"/>
        </w:rPr>
        <w:t>Актуальность</w:t>
      </w:r>
    </w:p>
    <w:p w:rsidR="002F7D5A" w:rsidRDefault="00154EF7">
      <w:pPr>
        <w:pStyle w:val="a3"/>
        <w:ind w:right="134" w:firstLine="707"/>
        <w:jc w:val="both"/>
      </w:pPr>
      <w:r>
        <w:t>Актуальность представленной программы обусловлена тем, что изучение основ гидропоники и использования гидропонных систем открывает очень широкие перспективы для экспериментов с различными растениями. Гидропоника – одно из перспективных направлений, которое позволяет создавать оптимальные условия для роста и развития растений и обеспечивает получение очень высоких урожаев, лучшего качества и за более короткие</w:t>
      </w:r>
      <w:r>
        <w:rPr>
          <w:spacing w:val="40"/>
        </w:rPr>
        <w:t xml:space="preserve"> </w:t>
      </w:r>
      <w:r>
        <w:t>сроки. Выращивание растений методом гидропоники менее трудоёмко, чем в почвенной культуре, вода и питательные вещества расходуются экономнее. Обучение школьников основам гидропоники и использованию гидропонных установок поможет сформировать специалистов, имеющих конкретные практические навыки по работе с гидропонными системами.</w:t>
      </w:r>
    </w:p>
    <w:p w:rsidR="002F7D5A" w:rsidRDefault="00154EF7">
      <w:pPr>
        <w:pStyle w:val="2"/>
        <w:spacing w:before="2" w:line="321" w:lineRule="exact"/>
        <w:jc w:val="left"/>
      </w:pPr>
      <w:r>
        <w:rPr>
          <w:spacing w:val="-2"/>
        </w:rPr>
        <w:t>Новизна</w:t>
      </w:r>
    </w:p>
    <w:p w:rsidR="002F7D5A" w:rsidRDefault="00154EF7">
      <w:pPr>
        <w:pStyle w:val="a3"/>
        <w:ind w:right="135" w:firstLine="707"/>
        <w:jc w:val="both"/>
      </w:pPr>
      <w:r>
        <w:t>Новизна настоящей программы заключается в применении современных технологий по выращиванию растений, проведению наблюдений за ними, обработке и оформлению результатов, что предоставляет широкие</w:t>
      </w:r>
      <w:r>
        <w:rPr>
          <w:spacing w:val="40"/>
        </w:rPr>
        <w:t xml:space="preserve"> </w:t>
      </w:r>
      <w:r>
        <w:t>возможности для саморазвития школьников.</w:t>
      </w:r>
    </w:p>
    <w:p w:rsidR="002F7D5A" w:rsidRDefault="00154EF7">
      <w:pPr>
        <w:pStyle w:val="2"/>
        <w:spacing w:before="1"/>
      </w:pPr>
      <w:r>
        <w:rPr>
          <w:spacing w:val="-2"/>
        </w:rPr>
        <w:t>Педагогическая</w:t>
      </w:r>
      <w:r>
        <w:rPr>
          <w:spacing w:val="10"/>
        </w:rPr>
        <w:t xml:space="preserve"> </w:t>
      </w:r>
      <w:r>
        <w:rPr>
          <w:spacing w:val="-2"/>
        </w:rPr>
        <w:t>целесообразность</w:t>
      </w:r>
    </w:p>
    <w:p w:rsidR="002F7D5A" w:rsidRDefault="00154EF7">
      <w:pPr>
        <w:pStyle w:val="a3"/>
        <w:ind w:right="140" w:firstLine="707"/>
        <w:jc w:val="both"/>
      </w:pPr>
      <w:r>
        <w:t>Педагогическая целесообразность программы обусловлена направленностью на раскрытие и развитие у детей навыков научной и проектной работы с целью последующего применения полученных знаний в рамках освоения программ среднего и высшего профессионального</w:t>
      </w:r>
      <w:r>
        <w:rPr>
          <w:spacing w:val="40"/>
        </w:rPr>
        <w:t xml:space="preserve"> </w:t>
      </w:r>
      <w:r>
        <w:t>образования в сфере биологии и сельского хозяйства.</w:t>
      </w:r>
    </w:p>
    <w:p w:rsidR="002F7D5A" w:rsidRDefault="00154EF7">
      <w:pPr>
        <w:pStyle w:val="2"/>
        <w:spacing w:before="4"/>
      </w:pPr>
      <w:r>
        <w:t>Цели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 </w:t>
      </w:r>
      <w:r>
        <w:rPr>
          <w:spacing w:val="-2"/>
        </w:rPr>
        <w:t>программы</w:t>
      </w:r>
      <w:r w:rsidR="003775E2">
        <w:rPr>
          <w:spacing w:val="-2"/>
        </w:rPr>
        <w:t xml:space="preserve"> внеурочной деятельности</w:t>
      </w:r>
    </w:p>
    <w:p w:rsidR="002F7D5A" w:rsidRDefault="00154EF7">
      <w:pPr>
        <w:pStyle w:val="a3"/>
        <w:ind w:right="135" w:firstLine="707"/>
        <w:jc w:val="both"/>
      </w:pPr>
      <w:r>
        <w:rPr>
          <w:i/>
        </w:rPr>
        <w:t xml:space="preserve">Цель: </w:t>
      </w:r>
      <w:r>
        <w:t>формировать у учащихся теоретические знания и практические навыки беспочвенного выращивания культур с использованием современных технологий, воспитывать экологическую культуру и проводить профессиональную ориентацию учащихся.</w:t>
      </w:r>
    </w:p>
    <w:p w:rsidR="002F7D5A" w:rsidRDefault="00154EF7">
      <w:pPr>
        <w:spacing w:line="322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Задачи:</w:t>
      </w:r>
    </w:p>
    <w:p w:rsidR="002F7D5A" w:rsidRDefault="00154EF7">
      <w:pPr>
        <w:pStyle w:val="a5"/>
        <w:numPr>
          <w:ilvl w:val="0"/>
          <w:numId w:val="7"/>
        </w:numPr>
        <w:tabs>
          <w:tab w:val="left" w:pos="1792"/>
        </w:tabs>
        <w:ind w:hanging="232"/>
        <w:rPr>
          <w:sz w:val="28"/>
        </w:rPr>
      </w:pPr>
      <w:r>
        <w:rPr>
          <w:spacing w:val="-2"/>
          <w:sz w:val="28"/>
        </w:rPr>
        <w:t>Образовательные: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79"/>
        </w:tabs>
        <w:spacing w:before="23"/>
        <w:ind w:left="2279" w:hanging="359"/>
        <w:rPr>
          <w:sz w:val="28"/>
        </w:rPr>
      </w:pPr>
      <w:r>
        <w:rPr>
          <w:sz w:val="28"/>
        </w:rPr>
        <w:t>изучение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общих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8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растений;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80"/>
        </w:tabs>
        <w:spacing w:before="1"/>
        <w:ind w:right="143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устройством,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обслуживанием гидропонных систем по выращиванию разных видов растений;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80"/>
          <w:tab w:val="left" w:pos="3689"/>
          <w:tab w:val="left" w:pos="5757"/>
          <w:tab w:val="left" w:pos="7040"/>
          <w:tab w:val="left" w:pos="8972"/>
          <w:tab w:val="left" w:pos="10355"/>
        </w:tabs>
        <w:ind w:right="141"/>
        <w:rPr>
          <w:sz w:val="28"/>
        </w:rPr>
      </w:pPr>
      <w:r>
        <w:rPr>
          <w:spacing w:val="-2"/>
          <w:sz w:val="28"/>
        </w:rPr>
        <w:t>обучение</w:t>
      </w:r>
      <w:r>
        <w:rPr>
          <w:sz w:val="28"/>
        </w:rPr>
        <w:tab/>
      </w:r>
      <w:r>
        <w:rPr>
          <w:spacing w:val="-2"/>
          <w:sz w:val="28"/>
        </w:rPr>
        <w:t>теоретическим</w:t>
      </w:r>
      <w:r>
        <w:rPr>
          <w:sz w:val="28"/>
        </w:rPr>
        <w:tab/>
      </w:r>
      <w:r>
        <w:rPr>
          <w:spacing w:val="-2"/>
          <w:sz w:val="28"/>
        </w:rPr>
        <w:t>основам</w:t>
      </w:r>
      <w:r>
        <w:rPr>
          <w:sz w:val="28"/>
        </w:rPr>
        <w:tab/>
      </w:r>
      <w:r>
        <w:rPr>
          <w:spacing w:val="-2"/>
          <w:sz w:val="28"/>
        </w:rPr>
        <w:t>выращивания</w:t>
      </w:r>
      <w:r>
        <w:rPr>
          <w:sz w:val="28"/>
        </w:rPr>
        <w:tab/>
      </w:r>
      <w:r>
        <w:rPr>
          <w:spacing w:val="-2"/>
          <w:sz w:val="28"/>
        </w:rPr>
        <w:t>растений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беспочвенной среде.</w:t>
      </w:r>
    </w:p>
    <w:p w:rsidR="002F7D5A" w:rsidRDefault="00154EF7">
      <w:pPr>
        <w:pStyle w:val="a5"/>
        <w:numPr>
          <w:ilvl w:val="0"/>
          <w:numId w:val="7"/>
        </w:numPr>
        <w:tabs>
          <w:tab w:val="left" w:pos="1886"/>
        </w:tabs>
        <w:spacing w:line="320" w:lineRule="exact"/>
        <w:ind w:left="1886" w:hanging="326"/>
        <w:rPr>
          <w:sz w:val="28"/>
        </w:rPr>
      </w:pPr>
      <w:r>
        <w:rPr>
          <w:spacing w:val="-2"/>
          <w:sz w:val="28"/>
        </w:rPr>
        <w:t>Развивающие: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80"/>
        </w:tabs>
        <w:spacing w:before="27"/>
        <w:ind w:right="137"/>
        <w:rPr>
          <w:sz w:val="28"/>
        </w:rPr>
      </w:pPr>
      <w:r>
        <w:rPr>
          <w:sz w:val="28"/>
        </w:rPr>
        <w:t>освоение</w:t>
      </w:r>
      <w:r>
        <w:rPr>
          <w:spacing w:val="-5"/>
          <w:sz w:val="28"/>
        </w:rPr>
        <w:t xml:space="preserve"> </w:t>
      </w:r>
      <w:r>
        <w:rPr>
          <w:sz w:val="28"/>
        </w:rPr>
        <w:t>приемов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выращиванию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технологии </w:t>
      </w:r>
      <w:r>
        <w:rPr>
          <w:spacing w:val="-2"/>
          <w:sz w:val="28"/>
        </w:rPr>
        <w:t>гидропоники;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79"/>
        </w:tabs>
        <w:spacing w:line="340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гидропонными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устройствами;</w:t>
      </w:r>
    </w:p>
    <w:p w:rsidR="002F7D5A" w:rsidRDefault="002F7D5A">
      <w:pPr>
        <w:pStyle w:val="a5"/>
        <w:spacing w:line="340" w:lineRule="exact"/>
        <w:rPr>
          <w:sz w:val="28"/>
        </w:rPr>
        <w:sectPr w:rsidR="002F7D5A">
          <w:pgSz w:w="11910" w:h="16850"/>
          <w:pgMar w:top="920" w:right="425" w:bottom="280" w:left="850" w:header="720" w:footer="720" w:gutter="0"/>
          <w:cols w:space="720"/>
        </w:sectPr>
      </w:pPr>
    </w:p>
    <w:p w:rsidR="002F7D5A" w:rsidRDefault="00154EF7">
      <w:pPr>
        <w:pStyle w:val="a5"/>
        <w:numPr>
          <w:ilvl w:val="1"/>
          <w:numId w:val="7"/>
        </w:numPr>
        <w:tabs>
          <w:tab w:val="left" w:pos="2280"/>
        </w:tabs>
        <w:spacing w:before="85"/>
        <w:ind w:right="144"/>
        <w:rPr>
          <w:sz w:val="28"/>
        </w:rPr>
      </w:pPr>
      <w:r>
        <w:rPr>
          <w:sz w:val="28"/>
        </w:rPr>
        <w:lastRenderedPageBreak/>
        <w:t>развитие</w:t>
      </w:r>
      <w:r>
        <w:rPr>
          <w:spacing w:val="80"/>
          <w:sz w:val="28"/>
        </w:rPr>
        <w:t xml:space="preserve"> </w:t>
      </w:r>
      <w:r>
        <w:rPr>
          <w:sz w:val="28"/>
        </w:rPr>
        <w:t>аккуратности,</w:t>
      </w:r>
      <w:r>
        <w:rPr>
          <w:spacing w:val="80"/>
          <w:sz w:val="28"/>
        </w:rPr>
        <w:t xml:space="preserve"> </w:t>
      </w:r>
      <w:r>
        <w:rPr>
          <w:sz w:val="28"/>
        </w:rPr>
        <w:t>терпения,</w:t>
      </w:r>
      <w:r>
        <w:rPr>
          <w:spacing w:val="80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80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80"/>
          <w:sz w:val="28"/>
        </w:rPr>
        <w:t xml:space="preserve"> </w:t>
      </w:r>
      <w:r>
        <w:rPr>
          <w:sz w:val="28"/>
        </w:rPr>
        <w:t>при работе в лаборатории;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80"/>
          <w:tab w:val="left" w:pos="4337"/>
          <w:tab w:val="left" w:pos="5652"/>
          <w:tab w:val="left" w:pos="7329"/>
          <w:tab w:val="left" w:pos="8327"/>
          <w:tab w:val="left" w:pos="8787"/>
          <w:tab w:val="left" w:pos="9737"/>
          <w:tab w:val="left" w:pos="10197"/>
        </w:tabs>
        <w:ind w:right="140"/>
        <w:rPr>
          <w:sz w:val="28"/>
        </w:rPr>
      </w:pPr>
      <w:r>
        <w:rPr>
          <w:spacing w:val="-2"/>
          <w:sz w:val="28"/>
        </w:rPr>
        <w:t>формирование</w:t>
      </w:r>
      <w:r>
        <w:rPr>
          <w:sz w:val="28"/>
        </w:rPr>
        <w:tab/>
      </w:r>
      <w:r>
        <w:rPr>
          <w:spacing w:val="-2"/>
          <w:sz w:val="28"/>
        </w:rPr>
        <w:t>навыков</w:t>
      </w:r>
      <w:r>
        <w:rPr>
          <w:sz w:val="28"/>
        </w:rPr>
        <w:tab/>
      </w:r>
      <w:r>
        <w:rPr>
          <w:spacing w:val="-2"/>
          <w:sz w:val="28"/>
        </w:rPr>
        <w:t>постановки</w:t>
      </w:r>
      <w:r>
        <w:rPr>
          <w:sz w:val="28"/>
        </w:rPr>
        <w:tab/>
      </w:r>
      <w:r>
        <w:rPr>
          <w:spacing w:val="-2"/>
          <w:sz w:val="28"/>
        </w:rPr>
        <w:t>целей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задач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z w:val="28"/>
        </w:rPr>
        <w:t>последовательного выполнения;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79"/>
        </w:tabs>
        <w:spacing w:line="343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5"/>
          <w:sz w:val="28"/>
        </w:rPr>
        <w:t xml:space="preserve"> </w:t>
      </w:r>
      <w:r>
        <w:rPr>
          <w:sz w:val="28"/>
        </w:rPr>
        <w:t>поиска</w:t>
      </w:r>
      <w:r>
        <w:rPr>
          <w:spacing w:val="-8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4"/>
          <w:sz w:val="28"/>
        </w:rPr>
        <w:t xml:space="preserve"> </w:t>
      </w:r>
      <w:r>
        <w:rPr>
          <w:sz w:val="28"/>
        </w:rPr>
        <w:t>литературы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ней;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80"/>
          <w:tab w:val="left" w:pos="3732"/>
          <w:tab w:val="left" w:pos="5634"/>
          <w:tab w:val="left" w:pos="6169"/>
          <w:tab w:val="left" w:pos="8601"/>
        </w:tabs>
        <w:ind w:right="145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самостоятельной</w:t>
      </w:r>
      <w:r>
        <w:rPr>
          <w:sz w:val="28"/>
        </w:rPr>
        <w:tab/>
      </w:r>
      <w:r>
        <w:rPr>
          <w:spacing w:val="-2"/>
          <w:sz w:val="28"/>
        </w:rPr>
        <w:t>познавательной деятельности.</w:t>
      </w:r>
    </w:p>
    <w:p w:rsidR="002F7D5A" w:rsidRDefault="00154EF7">
      <w:pPr>
        <w:pStyle w:val="a5"/>
        <w:numPr>
          <w:ilvl w:val="0"/>
          <w:numId w:val="7"/>
        </w:numPr>
        <w:tabs>
          <w:tab w:val="left" w:pos="1979"/>
        </w:tabs>
        <w:spacing w:line="320" w:lineRule="exact"/>
        <w:ind w:left="1979" w:hanging="419"/>
        <w:rPr>
          <w:sz w:val="28"/>
        </w:rPr>
      </w:pPr>
      <w:r>
        <w:rPr>
          <w:spacing w:val="-2"/>
          <w:sz w:val="28"/>
        </w:rPr>
        <w:t>Воспитательные: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79"/>
        </w:tabs>
        <w:spacing w:before="25" w:line="342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мировоззрения;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поиску;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80"/>
          <w:tab w:val="left" w:pos="3944"/>
          <w:tab w:val="left" w:pos="7135"/>
          <w:tab w:val="left" w:pos="9480"/>
        </w:tabs>
        <w:ind w:right="143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дисциплинированности,</w:t>
      </w:r>
      <w:r>
        <w:rPr>
          <w:sz w:val="28"/>
        </w:rPr>
        <w:tab/>
      </w:r>
      <w:r>
        <w:rPr>
          <w:spacing w:val="-2"/>
          <w:sz w:val="28"/>
        </w:rPr>
        <w:t>ответственности,</w:t>
      </w:r>
      <w:r>
        <w:rPr>
          <w:sz w:val="28"/>
        </w:rPr>
        <w:tab/>
      </w:r>
      <w:r>
        <w:rPr>
          <w:spacing w:val="-2"/>
          <w:sz w:val="28"/>
        </w:rPr>
        <w:t xml:space="preserve">навыков </w:t>
      </w:r>
      <w:r>
        <w:rPr>
          <w:sz w:val="28"/>
        </w:rPr>
        <w:t>самоорганизации, трудолюбия;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79"/>
        </w:tabs>
        <w:spacing w:line="340" w:lineRule="exact"/>
        <w:ind w:left="2279" w:hanging="359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командного</w:t>
      </w:r>
      <w:r>
        <w:rPr>
          <w:spacing w:val="-8"/>
          <w:sz w:val="28"/>
        </w:rPr>
        <w:t xml:space="preserve"> </w:t>
      </w:r>
      <w:r>
        <w:rPr>
          <w:sz w:val="28"/>
        </w:rPr>
        <w:t>духа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взаимопомощи;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79"/>
        </w:tabs>
        <w:spacing w:before="1" w:line="342" w:lineRule="exact"/>
        <w:ind w:left="2279" w:hanging="359"/>
        <w:rPr>
          <w:sz w:val="28"/>
        </w:rPr>
      </w:pPr>
      <w:r>
        <w:rPr>
          <w:sz w:val="28"/>
        </w:rPr>
        <w:t>воспитание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терминологической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точности;</w:t>
      </w:r>
    </w:p>
    <w:p w:rsidR="002F7D5A" w:rsidRDefault="00154EF7">
      <w:pPr>
        <w:pStyle w:val="a5"/>
        <w:numPr>
          <w:ilvl w:val="1"/>
          <w:numId w:val="7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раскрытие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склонностей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обучающегося.</w:t>
      </w:r>
    </w:p>
    <w:p w:rsidR="002F7D5A" w:rsidRDefault="002F7D5A">
      <w:pPr>
        <w:pStyle w:val="a3"/>
        <w:spacing w:before="8"/>
        <w:ind w:left="0"/>
      </w:pPr>
    </w:p>
    <w:p w:rsidR="002F7D5A" w:rsidRDefault="00154EF7">
      <w:pPr>
        <w:pStyle w:val="2"/>
        <w:spacing w:line="240" w:lineRule="auto"/>
        <w:ind w:left="852" w:right="145" w:firstLine="707"/>
      </w:pPr>
      <w:r>
        <w:t>Отличительные особенности данной образовательной программы от уже существующих образовательных программ</w:t>
      </w:r>
    </w:p>
    <w:p w:rsidR="002F7D5A" w:rsidRDefault="00154EF7">
      <w:pPr>
        <w:pStyle w:val="a3"/>
        <w:ind w:right="136" w:firstLine="707"/>
        <w:jc w:val="both"/>
      </w:pPr>
      <w:r>
        <w:t>В рамках программы создаются условия для практического обучения школьников основам технологии гидропоники. В общеобразовательных программах школьного курса биологии эта тема не рассматривается, и для углубленного изучения школьного курса биологии, данная Программа предусматривает практическое обучение методам проведения основных агротехнических манипуляций с растениями (протравливание и проращивание семян, посев, пересадка, сбор урожая), а также овладение операциями, характерными для гидропонного метода (приготовление рабочих минеральных растворов, подбор субстратов для выращивания и контроль технологических параметров процесса). Для выращивания растений п</w:t>
      </w:r>
      <w:r w:rsidR="003775E2">
        <w:t>о технологии гидропоники применяется гидропонная ферма</w:t>
      </w:r>
      <w:r>
        <w:t xml:space="preserve"> со всем необходимым инструментарием.</w:t>
      </w:r>
    </w:p>
    <w:p w:rsidR="002F7D5A" w:rsidRDefault="00154EF7">
      <w:pPr>
        <w:pStyle w:val="a3"/>
        <w:ind w:firstLine="707"/>
      </w:pPr>
      <w:r>
        <w:t>Программа построена на основе межпредметных связей, прежде всего, с курсом биологии, химии, физики, информатики и математики.</w:t>
      </w:r>
    </w:p>
    <w:p w:rsidR="002F7D5A" w:rsidRDefault="00154EF7">
      <w:pPr>
        <w:pStyle w:val="a3"/>
        <w:ind w:firstLine="707"/>
      </w:pPr>
      <w:r>
        <w:t>Учебный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изучается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основном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авторским</w:t>
      </w:r>
      <w:r>
        <w:rPr>
          <w:spacing w:val="80"/>
        </w:rPr>
        <w:t xml:space="preserve"> </w:t>
      </w:r>
      <w:r>
        <w:t>разработкам, подготовленным специально для занятий кружка.</w:t>
      </w:r>
    </w:p>
    <w:p w:rsidR="002F7D5A" w:rsidRDefault="00154EF7">
      <w:pPr>
        <w:pStyle w:val="a3"/>
        <w:ind w:firstLine="707"/>
      </w:pPr>
      <w:r>
        <w:t>В</w:t>
      </w:r>
      <w:r>
        <w:rPr>
          <w:spacing w:val="40"/>
        </w:rPr>
        <w:t xml:space="preserve"> </w:t>
      </w:r>
      <w:r>
        <w:t>ходе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программы</w:t>
      </w:r>
      <w:r>
        <w:rPr>
          <w:spacing w:val="40"/>
        </w:rPr>
        <w:t xml:space="preserve"> </w:t>
      </w:r>
      <w:r>
        <w:t>предусмотрена</w:t>
      </w:r>
      <w:r>
        <w:rPr>
          <w:spacing w:val="40"/>
        </w:rPr>
        <w:t xml:space="preserve"> </w:t>
      </w:r>
      <w:r>
        <w:t>возможность</w:t>
      </w:r>
      <w:r>
        <w:rPr>
          <w:spacing w:val="40"/>
        </w:rPr>
        <w:t xml:space="preserve"> </w:t>
      </w:r>
      <w:r>
        <w:t>проведения занятия двумя преподавателями.</w:t>
      </w:r>
    </w:p>
    <w:p w:rsidR="002F7D5A" w:rsidRDefault="00154EF7">
      <w:pPr>
        <w:pStyle w:val="2"/>
        <w:spacing w:before="71"/>
        <w:jc w:val="left"/>
      </w:pPr>
      <w:r>
        <w:t>Формы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режим</w:t>
      </w:r>
      <w:r>
        <w:rPr>
          <w:spacing w:val="-2"/>
        </w:rPr>
        <w:t xml:space="preserve"> занятий</w:t>
      </w:r>
    </w:p>
    <w:p w:rsidR="002F7D5A" w:rsidRDefault="00154EF7">
      <w:pPr>
        <w:pStyle w:val="a3"/>
        <w:spacing w:line="259" w:lineRule="auto"/>
        <w:ind w:right="138" w:firstLine="707"/>
        <w:jc w:val="both"/>
      </w:pPr>
      <w:r>
        <w:t>При проведении занятий программы используются следующие методы: объяснительно-иллюстративный (лекция, беседа, рассказ), наглядные (демонстрация объектов, пособий, мультимедийное сопровождение лекций), практические (работа с биологическими объектами, изготовление микропрепаратов, выполнение лабораторного эксперимента).</w:t>
      </w:r>
    </w:p>
    <w:p w:rsidR="002F7D5A" w:rsidRDefault="002F7D5A">
      <w:pPr>
        <w:pStyle w:val="a3"/>
        <w:spacing w:before="1" w:line="261" w:lineRule="auto"/>
        <w:ind w:right="142" w:firstLine="707"/>
        <w:jc w:val="both"/>
      </w:pPr>
    </w:p>
    <w:p w:rsidR="002F7D5A" w:rsidRDefault="00154EF7" w:rsidP="003775E2">
      <w:pPr>
        <w:pStyle w:val="a3"/>
        <w:spacing w:line="318" w:lineRule="exact"/>
        <w:ind w:left="1560"/>
        <w:jc w:val="both"/>
      </w:pPr>
      <w:r>
        <w:t>Программа</w:t>
      </w:r>
      <w:r>
        <w:rPr>
          <w:spacing w:val="30"/>
        </w:rPr>
        <w:t xml:space="preserve"> </w:t>
      </w:r>
      <w:r>
        <w:t>рассчитана</w:t>
      </w:r>
      <w:r>
        <w:rPr>
          <w:spacing w:val="31"/>
        </w:rPr>
        <w:t xml:space="preserve"> </w:t>
      </w:r>
      <w:r>
        <w:t>на</w:t>
      </w:r>
      <w:r>
        <w:rPr>
          <w:spacing w:val="31"/>
        </w:rPr>
        <w:t xml:space="preserve"> </w:t>
      </w:r>
      <w:r w:rsidR="003775E2">
        <w:t>17</w:t>
      </w:r>
      <w:r>
        <w:rPr>
          <w:spacing w:val="34"/>
        </w:rPr>
        <w:t xml:space="preserve"> </w:t>
      </w:r>
      <w:r>
        <w:t>академических</w:t>
      </w:r>
      <w:r>
        <w:rPr>
          <w:spacing w:val="31"/>
        </w:rPr>
        <w:t xml:space="preserve"> </w:t>
      </w:r>
      <w:r>
        <w:t>часов</w:t>
      </w:r>
      <w:r>
        <w:rPr>
          <w:spacing w:val="33"/>
        </w:rPr>
        <w:t xml:space="preserve"> </w:t>
      </w:r>
      <w:r w:rsidR="003775E2">
        <w:rPr>
          <w:spacing w:val="33"/>
        </w:rPr>
        <w:t xml:space="preserve">, занятия </w:t>
      </w:r>
      <w:r w:rsidR="003775E2">
        <w:rPr>
          <w:spacing w:val="33"/>
        </w:rPr>
        <w:lastRenderedPageBreak/>
        <w:t>проводятся 1 час в две недели в течение учебного года</w:t>
      </w:r>
    </w:p>
    <w:p w:rsidR="002F7D5A" w:rsidRDefault="00154EF7">
      <w:pPr>
        <w:pStyle w:val="a3"/>
        <w:spacing w:before="1" w:line="261" w:lineRule="auto"/>
        <w:ind w:right="144" w:firstLine="707"/>
        <w:jc w:val="both"/>
      </w:pPr>
      <w:r>
        <w:t>Возможна организация дополнительного (внеочередного) проведения программы в течение учебного года.</w:t>
      </w:r>
    </w:p>
    <w:p w:rsidR="002F7D5A" w:rsidRDefault="002F7D5A">
      <w:pPr>
        <w:pStyle w:val="a3"/>
        <w:spacing w:before="31"/>
        <w:ind w:left="0"/>
      </w:pPr>
    </w:p>
    <w:p w:rsidR="002F7D5A" w:rsidRDefault="00154EF7">
      <w:pPr>
        <w:pStyle w:val="2"/>
        <w:jc w:val="left"/>
      </w:pPr>
      <w:r>
        <w:t>Ожидаемые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способы</w:t>
      </w:r>
      <w:r>
        <w:rPr>
          <w:spacing w:val="-8"/>
        </w:rPr>
        <w:t xml:space="preserve"> </w:t>
      </w:r>
      <w:r>
        <w:t>определения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rPr>
          <w:spacing w:val="-2"/>
        </w:rPr>
        <w:t>результативности</w:t>
      </w:r>
    </w:p>
    <w:p w:rsidR="002F7D5A" w:rsidRDefault="00154EF7">
      <w:pPr>
        <w:pStyle w:val="a3"/>
        <w:tabs>
          <w:tab w:val="left" w:pos="2610"/>
          <w:tab w:val="left" w:pos="3096"/>
          <w:tab w:val="left" w:pos="4771"/>
          <w:tab w:val="left" w:pos="6689"/>
          <w:tab w:val="left" w:pos="8006"/>
          <w:tab w:val="left" w:pos="9460"/>
        </w:tabs>
        <w:spacing w:line="261" w:lineRule="auto"/>
        <w:ind w:right="142" w:firstLine="707"/>
      </w:pPr>
      <w:r>
        <w:rPr>
          <w:spacing w:val="-4"/>
        </w:rPr>
        <w:t>Одним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показателей</w:t>
      </w:r>
      <w:r>
        <w:tab/>
      </w:r>
      <w:r>
        <w:rPr>
          <w:spacing w:val="-2"/>
        </w:rPr>
        <w:t>эффективного</w:t>
      </w:r>
      <w:r>
        <w:tab/>
      </w:r>
      <w:r>
        <w:rPr>
          <w:spacing w:val="-2"/>
        </w:rPr>
        <w:t>усвоения</w:t>
      </w:r>
      <w:r>
        <w:tab/>
      </w:r>
      <w:r>
        <w:rPr>
          <w:spacing w:val="-2"/>
        </w:rPr>
        <w:t>материала</w:t>
      </w:r>
      <w:r>
        <w:tab/>
      </w:r>
      <w:r>
        <w:rPr>
          <w:spacing w:val="-2"/>
        </w:rPr>
        <w:t xml:space="preserve">является </w:t>
      </w:r>
      <w:r>
        <w:t>разработка проекта по направлению программы.</w:t>
      </w:r>
    </w:p>
    <w:p w:rsidR="002F7D5A" w:rsidRDefault="00154EF7">
      <w:pPr>
        <w:pStyle w:val="a3"/>
        <w:spacing w:line="318" w:lineRule="exact"/>
        <w:ind w:left="156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курса,</w:t>
      </w:r>
      <w:r>
        <w:rPr>
          <w:spacing w:val="-5"/>
        </w:rPr>
        <w:t xml:space="preserve"> </w:t>
      </w:r>
      <w:r>
        <w:t>учащиеся</w:t>
      </w:r>
      <w:r>
        <w:rPr>
          <w:spacing w:val="-8"/>
        </w:rPr>
        <w:t xml:space="preserve"> </w:t>
      </w:r>
      <w:r>
        <w:t>получают</w:t>
      </w:r>
      <w:r>
        <w:rPr>
          <w:spacing w:val="-2"/>
        </w:rPr>
        <w:t xml:space="preserve"> знания: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80"/>
        </w:tabs>
        <w:spacing w:before="23"/>
        <w:ind w:right="138"/>
        <w:rPr>
          <w:sz w:val="28"/>
        </w:rPr>
      </w:pP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достижениях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40"/>
          <w:sz w:val="28"/>
        </w:rPr>
        <w:t xml:space="preserve"> </w:t>
      </w:r>
      <w:r>
        <w:rPr>
          <w:sz w:val="28"/>
        </w:rPr>
        <w:t>выращивания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40"/>
          <w:sz w:val="28"/>
        </w:rPr>
        <w:t xml:space="preserve"> </w:t>
      </w:r>
      <w:r>
        <w:rPr>
          <w:sz w:val="28"/>
        </w:rPr>
        <w:t>по технологии гидропоники;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79"/>
        </w:tabs>
        <w:ind w:left="2279" w:hanging="359"/>
        <w:rPr>
          <w:sz w:val="28"/>
        </w:rPr>
      </w:pP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принципах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7"/>
          <w:sz w:val="28"/>
        </w:rPr>
        <w:t xml:space="preserve"> </w:t>
      </w:r>
      <w:r>
        <w:rPr>
          <w:sz w:val="28"/>
        </w:rPr>
        <w:t>оборудования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гидропонных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систем;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аспектах</w:t>
      </w:r>
      <w:r>
        <w:rPr>
          <w:spacing w:val="-4"/>
          <w:sz w:val="28"/>
        </w:rPr>
        <w:t xml:space="preserve"> </w:t>
      </w:r>
      <w:r>
        <w:rPr>
          <w:sz w:val="28"/>
        </w:rPr>
        <w:t>физиологии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биохимии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растений;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об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4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технологии </w:t>
      </w:r>
      <w:r>
        <w:rPr>
          <w:spacing w:val="-2"/>
          <w:sz w:val="28"/>
        </w:rPr>
        <w:t>гидропоники.</w:t>
      </w:r>
    </w:p>
    <w:p w:rsidR="002F7D5A" w:rsidRDefault="00154EF7">
      <w:pPr>
        <w:pStyle w:val="a3"/>
        <w:spacing w:before="1"/>
        <w:ind w:left="1560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6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формируются</w:t>
      </w:r>
      <w:r>
        <w:rPr>
          <w:spacing w:val="-5"/>
        </w:rPr>
        <w:t xml:space="preserve"> </w:t>
      </w:r>
      <w:r>
        <w:rPr>
          <w:spacing w:val="-2"/>
        </w:rPr>
        <w:t>умения: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79"/>
        </w:tabs>
        <w:spacing w:before="26"/>
        <w:ind w:left="2279" w:hanging="359"/>
        <w:rPr>
          <w:sz w:val="28"/>
        </w:rPr>
      </w:pP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выбором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подготовкой</w:t>
      </w:r>
      <w:r>
        <w:rPr>
          <w:spacing w:val="-3"/>
          <w:sz w:val="28"/>
        </w:rPr>
        <w:t xml:space="preserve"> </w:t>
      </w:r>
      <w:r>
        <w:rPr>
          <w:sz w:val="28"/>
        </w:rPr>
        <w:t>семян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посадке;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технологическим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оборудованием;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приготовления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питательного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раствора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гидропоники;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79"/>
        </w:tabs>
        <w:spacing w:line="342" w:lineRule="exact"/>
        <w:ind w:left="2279" w:hanging="359"/>
        <w:rPr>
          <w:sz w:val="28"/>
        </w:rPr>
      </w:pPr>
      <w:r>
        <w:rPr>
          <w:sz w:val="28"/>
        </w:rPr>
        <w:t>выращивания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каждом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5"/>
          <w:sz w:val="28"/>
        </w:rPr>
        <w:t xml:space="preserve"> </w:t>
      </w:r>
      <w:r>
        <w:rPr>
          <w:sz w:val="28"/>
        </w:rPr>
        <w:t>этапов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технологии;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80"/>
        </w:tabs>
        <w:ind w:right="146"/>
        <w:rPr>
          <w:sz w:val="28"/>
        </w:rPr>
      </w:pPr>
      <w:r>
        <w:rPr>
          <w:sz w:val="28"/>
        </w:rPr>
        <w:t>поиска научной литературы для углубленного изучения отдельных вопросов гидропоники;</w:t>
      </w:r>
    </w:p>
    <w:p w:rsidR="002F7D5A" w:rsidRDefault="00154EF7">
      <w:pPr>
        <w:pStyle w:val="a5"/>
        <w:numPr>
          <w:ilvl w:val="0"/>
          <w:numId w:val="6"/>
        </w:numPr>
        <w:tabs>
          <w:tab w:val="left" w:pos="2280"/>
        </w:tabs>
        <w:ind w:right="135"/>
        <w:rPr>
          <w:sz w:val="28"/>
        </w:rPr>
      </w:pPr>
      <w:r>
        <w:rPr>
          <w:sz w:val="28"/>
        </w:rPr>
        <w:t>разрабатывать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представлять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исследовательский</w:t>
      </w:r>
      <w:r>
        <w:rPr>
          <w:spacing w:val="40"/>
          <w:sz w:val="28"/>
        </w:rPr>
        <w:t xml:space="preserve"> </w:t>
      </w:r>
      <w:r>
        <w:rPr>
          <w:sz w:val="28"/>
        </w:rPr>
        <w:t>или</w:t>
      </w:r>
      <w:r>
        <w:rPr>
          <w:spacing w:val="40"/>
          <w:sz w:val="28"/>
        </w:rPr>
        <w:t xml:space="preserve"> </w:t>
      </w:r>
      <w:r>
        <w:rPr>
          <w:sz w:val="28"/>
        </w:rPr>
        <w:t>практико-</w:t>
      </w:r>
      <w:r>
        <w:rPr>
          <w:spacing w:val="40"/>
          <w:sz w:val="28"/>
        </w:rPr>
        <w:t xml:space="preserve"> </w:t>
      </w:r>
      <w:r>
        <w:rPr>
          <w:sz w:val="28"/>
        </w:rPr>
        <w:t>ориентированный проект.</w:t>
      </w:r>
    </w:p>
    <w:p w:rsidR="002F7D5A" w:rsidRDefault="002F7D5A">
      <w:pPr>
        <w:pStyle w:val="a3"/>
        <w:spacing w:before="308"/>
        <w:ind w:left="0"/>
      </w:pPr>
    </w:p>
    <w:p w:rsidR="002F7D5A" w:rsidRDefault="00154EF7">
      <w:pPr>
        <w:pStyle w:val="1"/>
        <w:numPr>
          <w:ilvl w:val="0"/>
          <w:numId w:val="8"/>
        </w:numPr>
        <w:tabs>
          <w:tab w:val="left" w:pos="3807"/>
        </w:tabs>
        <w:ind w:left="3807" w:hanging="358"/>
        <w:jc w:val="left"/>
      </w:pPr>
      <w:r>
        <w:rPr>
          <w:spacing w:val="-2"/>
        </w:rPr>
        <w:t>СОДЕРЖАНИЕ</w:t>
      </w:r>
      <w:r>
        <w:rPr>
          <w:spacing w:val="-10"/>
        </w:rPr>
        <w:t xml:space="preserve"> </w:t>
      </w:r>
      <w:r>
        <w:rPr>
          <w:spacing w:val="-2"/>
        </w:rPr>
        <w:t>ПРОГРАММЫ</w:t>
      </w:r>
    </w:p>
    <w:p w:rsidR="002F7D5A" w:rsidRDefault="00154EF7">
      <w:pPr>
        <w:pStyle w:val="2"/>
        <w:numPr>
          <w:ilvl w:val="1"/>
          <w:numId w:val="5"/>
        </w:numPr>
        <w:tabs>
          <w:tab w:val="left" w:pos="2063"/>
        </w:tabs>
        <w:spacing w:before="184" w:after="3" w:line="240" w:lineRule="auto"/>
        <w:ind w:left="2063" w:hanging="491"/>
      </w:pPr>
      <w:r>
        <w:rPr>
          <w:spacing w:val="-2"/>
        </w:rPr>
        <w:t>Учебно-тематический</w:t>
      </w:r>
      <w:r>
        <w:rPr>
          <w:spacing w:val="20"/>
        </w:rPr>
        <w:t xml:space="preserve"> </w:t>
      </w:r>
      <w:r>
        <w:rPr>
          <w:spacing w:val="-4"/>
        </w:rPr>
        <w:t>план</w:t>
      </w: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8272"/>
        <w:gridCol w:w="1306"/>
      </w:tblGrid>
      <w:tr w:rsidR="002F7D5A">
        <w:trPr>
          <w:trHeight w:val="645"/>
        </w:trPr>
        <w:tc>
          <w:tcPr>
            <w:tcW w:w="1018" w:type="dxa"/>
          </w:tcPr>
          <w:p w:rsidR="002F7D5A" w:rsidRDefault="00154EF7">
            <w:pPr>
              <w:pStyle w:val="TableParagraph"/>
              <w:spacing w:line="322" w:lineRule="exact"/>
              <w:ind w:left="307" w:right="292" w:firstLine="60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r>
              <w:rPr>
                <w:b/>
                <w:spacing w:val="-4"/>
                <w:sz w:val="28"/>
              </w:rPr>
              <w:t>п/п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20" w:lineRule="exact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занятия</w:t>
            </w:r>
          </w:p>
        </w:tc>
        <w:tc>
          <w:tcPr>
            <w:tcW w:w="1306" w:type="dxa"/>
          </w:tcPr>
          <w:p w:rsidR="002F7D5A" w:rsidRDefault="00154EF7">
            <w:pPr>
              <w:pStyle w:val="TableParagraph"/>
              <w:spacing w:line="322" w:lineRule="exact"/>
              <w:ind w:left="295" w:right="195" w:hanging="8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Кол-во часов</w:t>
            </w:r>
          </w:p>
        </w:tc>
      </w:tr>
      <w:tr w:rsidR="002F7D5A">
        <w:trPr>
          <w:trHeight w:val="642"/>
        </w:trPr>
        <w:tc>
          <w:tcPr>
            <w:tcW w:w="1018" w:type="dxa"/>
          </w:tcPr>
          <w:p w:rsidR="002F7D5A" w:rsidRDefault="00154EF7">
            <w:pPr>
              <w:pStyle w:val="TableParagraph"/>
              <w:spacing w:before="153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Физиология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растений.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беспочвенного</w:t>
            </w:r>
          </w:p>
          <w:p w:rsidR="002F7D5A" w:rsidRDefault="00154EF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выращивания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растений.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321"/>
        </w:trPr>
        <w:tc>
          <w:tcPr>
            <w:tcW w:w="1018" w:type="dxa"/>
          </w:tcPr>
          <w:p w:rsidR="002F7D5A" w:rsidRDefault="00154EF7">
            <w:pPr>
              <w:pStyle w:val="TableParagraph"/>
              <w:spacing w:line="301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гидропоники,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перспективы.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01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645"/>
        </w:trPr>
        <w:tc>
          <w:tcPr>
            <w:tcW w:w="1018" w:type="dxa"/>
          </w:tcPr>
          <w:p w:rsidR="002F7D5A" w:rsidRDefault="00154EF7">
            <w:pPr>
              <w:pStyle w:val="TableParagraph"/>
              <w:spacing w:before="156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Приготовление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растворов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методом</w:t>
            </w:r>
          </w:p>
          <w:p w:rsidR="002F7D5A" w:rsidRDefault="00154EF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гидропоники.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17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621"/>
        </w:trPr>
        <w:tc>
          <w:tcPr>
            <w:tcW w:w="1018" w:type="dxa"/>
          </w:tcPr>
          <w:p w:rsidR="002F7D5A" w:rsidRDefault="00154EF7">
            <w:pPr>
              <w:pStyle w:val="TableParagraph"/>
              <w:spacing w:before="141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03" w:lineRule="exact"/>
              <w:rPr>
                <w:sz w:val="27"/>
              </w:rPr>
            </w:pPr>
            <w:r>
              <w:rPr>
                <w:sz w:val="27"/>
              </w:rPr>
              <w:t>Типы</w:t>
            </w:r>
            <w:r>
              <w:rPr>
                <w:spacing w:val="-12"/>
                <w:sz w:val="27"/>
              </w:rPr>
              <w:t xml:space="preserve"> </w:t>
            </w:r>
            <w:r>
              <w:rPr>
                <w:sz w:val="27"/>
              </w:rPr>
              <w:t>используемого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субстрата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гидропонных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систем,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pacing w:val="-5"/>
                <w:sz w:val="27"/>
              </w:rPr>
              <w:t>их</w:t>
            </w:r>
          </w:p>
          <w:p w:rsidR="002F7D5A" w:rsidRDefault="00154EF7">
            <w:pPr>
              <w:pStyle w:val="TableParagraph"/>
              <w:spacing w:line="299" w:lineRule="exact"/>
              <w:rPr>
                <w:sz w:val="27"/>
              </w:rPr>
            </w:pPr>
            <w:r>
              <w:rPr>
                <w:sz w:val="27"/>
              </w:rPr>
              <w:t>свойства,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плюсы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pacing w:val="-2"/>
                <w:sz w:val="27"/>
              </w:rPr>
              <w:t>минусы.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15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321"/>
        </w:trPr>
        <w:tc>
          <w:tcPr>
            <w:tcW w:w="1018" w:type="dxa"/>
          </w:tcPr>
          <w:p w:rsidR="002F7D5A" w:rsidRDefault="00154EF7">
            <w:pPr>
              <w:pStyle w:val="TableParagraph"/>
              <w:spacing w:line="302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02" w:lineRule="exact"/>
              <w:rPr>
                <w:sz w:val="27"/>
              </w:rPr>
            </w:pPr>
            <w:r>
              <w:rPr>
                <w:sz w:val="27"/>
              </w:rPr>
              <w:t>Сосуды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для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гидропоники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9"/>
                <w:sz w:val="27"/>
              </w:rPr>
              <w:t xml:space="preserve"> </w:t>
            </w:r>
            <w:r>
              <w:rPr>
                <w:sz w:val="27"/>
              </w:rPr>
              <w:t>требования,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предъявляемые</w:t>
            </w:r>
            <w:r>
              <w:rPr>
                <w:spacing w:val="-8"/>
                <w:sz w:val="27"/>
              </w:rPr>
              <w:t xml:space="preserve"> </w:t>
            </w:r>
            <w:r>
              <w:rPr>
                <w:sz w:val="27"/>
              </w:rPr>
              <w:t>к</w:t>
            </w:r>
            <w:r>
              <w:rPr>
                <w:spacing w:val="-6"/>
                <w:sz w:val="27"/>
              </w:rPr>
              <w:t xml:space="preserve"> </w:t>
            </w:r>
            <w:r>
              <w:rPr>
                <w:spacing w:val="-4"/>
                <w:sz w:val="27"/>
              </w:rPr>
              <w:t>ним.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02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 w:rsidTr="003775E2">
        <w:trPr>
          <w:trHeight w:val="705"/>
        </w:trPr>
        <w:tc>
          <w:tcPr>
            <w:tcW w:w="1018" w:type="dxa"/>
          </w:tcPr>
          <w:p w:rsidR="002F7D5A" w:rsidRDefault="00154EF7">
            <w:pPr>
              <w:pStyle w:val="TableParagraph"/>
              <w:spacing w:before="314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8272" w:type="dxa"/>
          </w:tcPr>
          <w:p w:rsidR="002F7D5A" w:rsidRPr="003775E2" w:rsidRDefault="00154EF7" w:rsidP="003775E2">
            <w:pPr>
              <w:pStyle w:val="TableParagraph"/>
              <w:rPr>
                <w:spacing w:val="-2"/>
                <w:sz w:val="28"/>
              </w:rPr>
            </w:pPr>
            <w:r>
              <w:rPr>
                <w:sz w:val="28"/>
              </w:rPr>
              <w:t>Виды растений, подходящие для выращивания методом гидропоники.</w:t>
            </w:r>
          </w:p>
        </w:tc>
        <w:tc>
          <w:tcPr>
            <w:tcW w:w="1306" w:type="dxa"/>
          </w:tcPr>
          <w:p w:rsidR="003775E2" w:rsidRDefault="003775E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2F7D5A" w:rsidRPr="003775E2" w:rsidRDefault="002F7D5A" w:rsidP="003775E2"/>
        </w:tc>
      </w:tr>
      <w:tr w:rsidR="003775E2">
        <w:trPr>
          <w:trHeight w:val="966"/>
        </w:trPr>
        <w:tc>
          <w:tcPr>
            <w:tcW w:w="1018" w:type="dxa"/>
          </w:tcPr>
          <w:p w:rsidR="003775E2" w:rsidRDefault="003775E2">
            <w:pPr>
              <w:pStyle w:val="TableParagraph"/>
              <w:spacing w:before="314"/>
              <w:ind w:left="33" w:right="3"/>
              <w:jc w:val="center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8272" w:type="dxa"/>
          </w:tcPr>
          <w:p w:rsidR="003775E2" w:rsidRDefault="003775E2" w:rsidP="003775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</w:p>
          <w:p w:rsidR="003775E2" w:rsidRDefault="003775E2" w:rsidP="003775E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выращивания.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Закладка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семян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проращивания</w:t>
            </w:r>
          </w:p>
        </w:tc>
        <w:tc>
          <w:tcPr>
            <w:tcW w:w="1306" w:type="dxa"/>
          </w:tcPr>
          <w:p w:rsidR="003775E2" w:rsidRDefault="003775E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2F7D5A">
        <w:trPr>
          <w:trHeight w:val="321"/>
        </w:trPr>
        <w:tc>
          <w:tcPr>
            <w:tcW w:w="1018" w:type="dxa"/>
          </w:tcPr>
          <w:p w:rsidR="002F7D5A" w:rsidRDefault="003775E2">
            <w:pPr>
              <w:pStyle w:val="TableParagraph"/>
              <w:spacing w:line="301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Болезни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вредители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гидропонике.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347"/>
        </w:trPr>
        <w:tc>
          <w:tcPr>
            <w:tcW w:w="1018" w:type="dxa"/>
          </w:tcPr>
          <w:p w:rsidR="002F7D5A" w:rsidRDefault="003775E2">
            <w:pPr>
              <w:pStyle w:val="TableParagraph"/>
              <w:spacing w:before="7" w:line="320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пересадки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растений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гидропонную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установку.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</w:tr>
      <w:tr w:rsidR="002F7D5A">
        <w:trPr>
          <w:trHeight w:val="323"/>
        </w:trPr>
        <w:tc>
          <w:tcPr>
            <w:tcW w:w="1018" w:type="dxa"/>
          </w:tcPr>
          <w:p w:rsidR="002F7D5A" w:rsidRDefault="00154EF7">
            <w:pPr>
              <w:pStyle w:val="TableParagraph"/>
              <w:spacing w:line="304" w:lineRule="exact"/>
              <w:ind w:left="33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9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микрозелени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гидропоники.</w:t>
            </w:r>
          </w:p>
        </w:tc>
        <w:tc>
          <w:tcPr>
            <w:tcW w:w="1306" w:type="dxa"/>
          </w:tcPr>
          <w:p w:rsidR="002F7D5A" w:rsidRDefault="00276FFD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2F7D5A">
        <w:trPr>
          <w:trHeight w:val="580"/>
        </w:trPr>
        <w:tc>
          <w:tcPr>
            <w:tcW w:w="1018" w:type="dxa"/>
          </w:tcPr>
          <w:p w:rsidR="002F7D5A" w:rsidRDefault="00154EF7">
            <w:pPr>
              <w:pStyle w:val="TableParagraph"/>
              <w:spacing w:before="122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выращивания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земляники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гидропонике.</w:t>
            </w:r>
          </w:p>
        </w:tc>
        <w:tc>
          <w:tcPr>
            <w:tcW w:w="1306" w:type="dxa"/>
          </w:tcPr>
          <w:p w:rsidR="002F7D5A" w:rsidRDefault="00276FFD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2F7D5A">
        <w:trPr>
          <w:trHeight w:val="347"/>
        </w:trPr>
        <w:tc>
          <w:tcPr>
            <w:tcW w:w="1018" w:type="dxa"/>
          </w:tcPr>
          <w:p w:rsidR="002F7D5A" w:rsidRDefault="00154EF7">
            <w:pPr>
              <w:pStyle w:val="TableParagraph"/>
              <w:spacing w:before="4"/>
              <w:ind w:left="3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tabs>
                <w:tab w:val="left" w:pos="1726"/>
                <w:tab w:val="left" w:pos="3575"/>
                <w:tab w:val="left" w:pos="4900"/>
                <w:tab w:val="left" w:pos="6061"/>
                <w:tab w:val="left" w:pos="6554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выращивания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овощных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культур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гидропонных</w:t>
            </w:r>
          </w:p>
        </w:tc>
        <w:tc>
          <w:tcPr>
            <w:tcW w:w="1306" w:type="dxa"/>
          </w:tcPr>
          <w:p w:rsidR="002F7D5A" w:rsidRDefault="00154EF7">
            <w:pPr>
              <w:pStyle w:val="TableParagraph"/>
              <w:spacing w:line="315" w:lineRule="exact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</w:tbl>
    <w:p w:rsidR="002F7D5A" w:rsidRDefault="002F7D5A">
      <w:pPr>
        <w:pStyle w:val="TableParagraph"/>
        <w:spacing w:line="315" w:lineRule="exact"/>
        <w:jc w:val="center"/>
        <w:rPr>
          <w:sz w:val="28"/>
        </w:rPr>
        <w:sectPr w:rsidR="002F7D5A">
          <w:pgSz w:w="11910" w:h="16850"/>
          <w:pgMar w:top="920" w:right="425" w:bottom="1244" w:left="850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8272"/>
        <w:gridCol w:w="1306"/>
      </w:tblGrid>
      <w:tr w:rsidR="002F7D5A">
        <w:trPr>
          <w:trHeight w:val="347"/>
        </w:trPr>
        <w:tc>
          <w:tcPr>
            <w:tcW w:w="1018" w:type="dxa"/>
          </w:tcPr>
          <w:p w:rsidR="002F7D5A" w:rsidRDefault="002F7D5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8272" w:type="dxa"/>
          </w:tcPr>
          <w:p w:rsidR="002F7D5A" w:rsidRDefault="00154EF7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установках.</w:t>
            </w:r>
          </w:p>
        </w:tc>
        <w:tc>
          <w:tcPr>
            <w:tcW w:w="1306" w:type="dxa"/>
          </w:tcPr>
          <w:p w:rsidR="002F7D5A" w:rsidRDefault="002F7D5A">
            <w:pPr>
              <w:pStyle w:val="TableParagraph"/>
              <w:ind w:left="0"/>
              <w:rPr>
                <w:sz w:val="26"/>
              </w:rPr>
            </w:pPr>
          </w:p>
        </w:tc>
      </w:tr>
      <w:tr w:rsidR="002F7D5A">
        <w:trPr>
          <w:trHeight w:val="321"/>
        </w:trPr>
        <w:tc>
          <w:tcPr>
            <w:tcW w:w="9290" w:type="dxa"/>
            <w:gridSpan w:val="2"/>
          </w:tcPr>
          <w:p w:rsidR="002F7D5A" w:rsidRDefault="00154EF7">
            <w:pPr>
              <w:pStyle w:val="TableParagraph"/>
              <w:spacing w:line="302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306" w:type="dxa"/>
          </w:tcPr>
          <w:p w:rsidR="002F7D5A" w:rsidRDefault="003775E2">
            <w:pPr>
              <w:pStyle w:val="TableParagraph"/>
              <w:spacing w:line="302" w:lineRule="exact"/>
              <w:ind w:left="10" w:right="2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  <w:r w:rsidR="00154EF7">
              <w:rPr>
                <w:spacing w:val="1"/>
                <w:sz w:val="28"/>
              </w:rPr>
              <w:t xml:space="preserve"> </w:t>
            </w:r>
            <w:r w:rsidR="00154EF7">
              <w:rPr>
                <w:spacing w:val="-10"/>
                <w:sz w:val="28"/>
              </w:rPr>
              <w:t>ч</w:t>
            </w:r>
          </w:p>
        </w:tc>
      </w:tr>
    </w:tbl>
    <w:p w:rsidR="002F7D5A" w:rsidRDefault="002F7D5A">
      <w:pPr>
        <w:pStyle w:val="a3"/>
        <w:spacing w:before="35"/>
        <w:ind w:left="0"/>
        <w:rPr>
          <w:b/>
        </w:rPr>
      </w:pPr>
    </w:p>
    <w:p w:rsidR="002F7D5A" w:rsidRDefault="00154EF7">
      <w:pPr>
        <w:pStyle w:val="a5"/>
        <w:numPr>
          <w:ilvl w:val="1"/>
          <w:numId w:val="5"/>
        </w:numPr>
        <w:tabs>
          <w:tab w:val="left" w:pos="2062"/>
        </w:tabs>
        <w:spacing w:line="319" w:lineRule="exact"/>
        <w:ind w:left="2062" w:hanging="490"/>
        <w:jc w:val="both"/>
        <w:rPr>
          <w:b/>
          <w:sz w:val="28"/>
        </w:rPr>
      </w:pPr>
      <w:r>
        <w:rPr>
          <w:b/>
          <w:sz w:val="28"/>
        </w:rPr>
        <w:t>Учебная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программа</w:t>
      </w:r>
    </w:p>
    <w:p w:rsidR="002F7D5A" w:rsidRDefault="00154EF7">
      <w:pPr>
        <w:pStyle w:val="a3"/>
        <w:ind w:right="140" w:firstLine="707"/>
        <w:jc w:val="both"/>
      </w:pPr>
      <w:r>
        <w:t>Введение. Физиология растений - наука о производстве, основанная на исследовании процессов жизнедеятельности растительных организмов. Успехи и перспективы физиологии растений. Роль русских и советских ученых в развитии физиологии растений. История беспочвенного выращивания</w:t>
      </w:r>
      <w:r>
        <w:rPr>
          <w:spacing w:val="80"/>
        </w:rPr>
        <w:t xml:space="preserve"> </w:t>
      </w:r>
      <w:r>
        <w:rPr>
          <w:spacing w:val="-2"/>
        </w:rPr>
        <w:t>растений.</w:t>
      </w:r>
    </w:p>
    <w:p w:rsidR="002F7D5A" w:rsidRDefault="00154EF7">
      <w:pPr>
        <w:pStyle w:val="a3"/>
        <w:ind w:right="136" w:firstLine="707"/>
        <w:jc w:val="both"/>
      </w:pPr>
      <w:r>
        <w:t>История возникновения гидропоники. Основные варианты гидропоники, их назначение и перспективы. Гидропоника – технология выращивания растений на питательных средах. Задачи метода. Гидропоника, аэропоника, аквапоника. Связь с другими науками.</w:t>
      </w:r>
    </w:p>
    <w:p w:rsidR="002F7D5A" w:rsidRDefault="00154EF7">
      <w:pPr>
        <w:pStyle w:val="a3"/>
        <w:ind w:right="135" w:firstLine="707"/>
        <w:jc w:val="both"/>
      </w:pPr>
      <w:r>
        <w:t xml:space="preserve">Приготовление растворов для выращивания растений методом гидропоники. Состав питательных растворов. Питательные растворы определенной концентрации – универсальные питательные растворы. Замена растворов. Расчет навесок, приготовление рабочих минеральных растворов для </w:t>
      </w:r>
      <w:r>
        <w:rPr>
          <w:spacing w:val="-2"/>
        </w:rPr>
        <w:t>гидропоники.</w:t>
      </w:r>
    </w:p>
    <w:p w:rsidR="002F7D5A" w:rsidRDefault="00154EF7">
      <w:pPr>
        <w:ind w:left="852" w:right="134" w:firstLine="707"/>
        <w:jc w:val="both"/>
        <w:rPr>
          <w:sz w:val="27"/>
        </w:rPr>
      </w:pPr>
      <w:r>
        <w:rPr>
          <w:sz w:val="27"/>
        </w:rPr>
        <w:t>Типы используемого субстрата для гидропонных систем. Свойства различных субстратов, оценка их качества, достоинства и недостатки отдельных видов субстратов. Подготовка субстратов к заполнению установки.</w:t>
      </w:r>
    </w:p>
    <w:p w:rsidR="002F7D5A" w:rsidRDefault="00154EF7">
      <w:pPr>
        <w:ind w:left="852" w:right="136" w:firstLine="707"/>
        <w:jc w:val="both"/>
        <w:rPr>
          <w:sz w:val="27"/>
        </w:rPr>
      </w:pPr>
      <w:r>
        <w:rPr>
          <w:sz w:val="27"/>
        </w:rPr>
        <w:t xml:space="preserve">Сосуды для гидропоники и требования, предъявляемые к ним. </w:t>
      </w:r>
      <w:r>
        <w:rPr>
          <w:sz w:val="28"/>
        </w:rPr>
        <w:t xml:space="preserve">Методы подачи питательного раствора к корням растений. </w:t>
      </w:r>
      <w:r>
        <w:rPr>
          <w:sz w:val="27"/>
        </w:rPr>
        <w:t>Сборка гидропонных систем. Контроль параметров роста растений. Принцип действия сенсоров и датчиков.</w:t>
      </w:r>
    </w:p>
    <w:p w:rsidR="002F7D5A" w:rsidRDefault="00154EF7">
      <w:pPr>
        <w:pStyle w:val="a3"/>
        <w:ind w:right="135" w:firstLine="707"/>
        <w:jc w:val="both"/>
      </w:pPr>
      <w:r>
        <w:t>Виды растений, подходящие для выращивания методом гидропоники. Особенности агротехники растений в условиях гидропоники. Минеральное питание растений и фотосинтез. Микроклимат для растений. Освещение. Определение дефицита элементов питания у растений. Болезни и вредители растений на гидропонике. Способы борьбы и защиты от вредителей.</w:t>
      </w:r>
    </w:p>
    <w:p w:rsidR="002F7D5A" w:rsidRDefault="00154EF7">
      <w:pPr>
        <w:pStyle w:val="a3"/>
        <w:ind w:right="135" w:firstLine="707"/>
        <w:jc w:val="both"/>
      </w:pPr>
      <w:r>
        <w:t>Подбор и оценка качества семян растений для выращивания. Подготовка семян растений к посеву (протравливание, замачивание). Всхожесть семян. Закладка семян для проращивания.</w:t>
      </w:r>
    </w:p>
    <w:p w:rsidR="002F7D5A" w:rsidRDefault="00154EF7">
      <w:pPr>
        <w:pStyle w:val="a3"/>
        <w:ind w:right="135" w:firstLine="707"/>
        <w:jc w:val="both"/>
      </w:pPr>
      <w:r>
        <w:t>Особенности пересадки растений на гидропонную установку и последующий уход за ними. Заполнение ёмкостей субстратами. Подача питательного раствора.</w:t>
      </w:r>
    </w:p>
    <w:p w:rsidR="002F7D5A" w:rsidRDefault="00154EF7">
      <w:pPr>
        <w:pStyle w:val="a3"/>
        <w:ind w:right="135" w:firstLine="707"/>
        <w:jc w:val="both"/>
      </w:pPr>
      <w:r>
        <w:t>Технология выращивания микрозелени методом гидропоники. Подбор семян для проращивания микрозелени. Подбор субстрата для выращивания. Сооружение гидропонной конструкции для выращивания микрозелени в домашних условиях Подготовка семян к посеву, посев семян на подготовленный субстрат. Уход за микрозеленью во время роста, сбор урожая.</w:t>
      </w:r>
    </w:p>
    <w:p w:rsidR="00276FFD" w:rsidRDefault="00154EF7" w:rsidP="00276FFD">
      <w:pPr>
        <w:pStyle w:val="a3"/>
        <w:spacing w:before="65"/>
        <w:ind w:left="0" w:right="138"/>
        <w:jc w:val="both"/>
      </w:pPr>
      <w:r>
        <w:t xml:space="preserve">Технология выращивания земляники на гидропонике. Подбор сортов земляники. </w:t>
      </w:r>
      <w:r>
        <w:lastRenderedPageBreak/>
        <w:t>Техника посадки земляники в гидропонные установки. Смеси удобрений,</w:t>
      </w:r>
      <w:r>
        <w:rPr>
          <w:spacing w:val="53"/>
        </w:rPr>
        <w:t xml:space="preserve"> </w:t>
      </w:r>
      <w:r>
        <w:t>используемые</w:t>
      </w:r>
      <w:r>
        <w:rPr>
          <w:spacing w:val="56"/>
        </w:rPr>
        <w:t xml:space="preserve"> </w:t>
      </w:r>
      <w:r>
        <w:t>при</w:t>
      </w:r>
      <w:r>
        <w:rPr>
          <w:spacing w:val="56"/>
        </w:rPr>
        <w:t xml:space="preserve"> </w:t>
      </w:r>
      <w:r>
        <w:t>выращивании</w:t>
      </w:r>
      <w:r>
        <w:rPr>
          <w:spacing w:val="56"/>
        </w:rPr>
        <w:t xml:space="preserve"> </w:t>
      </w:r>
      <w:r>
        <w:t>земляники.</w:t>
      </w:r>
      <w:r>
        <w:rPr>
          <w:spacing w:val="62"/>
        </w:rPr>
        <w:t xml:space="preserve"> </w:t>
      </w:r>
      <w:r>
        <w:t>Работы</w:t>
      </w:r>
      <w:r>
        <w:rPr>
          <w:spacing w:val="56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уходу</w:t>
      </w:r>
      <w:r>
        <w:rPr>
          <w:spacing w:val="53"/>
        </w:rPr>
        <w:t xml:space="preserve"> </w:t>
      </w:r>
      <w:r>
        <w:rPr>
          <w:spacing w:val="-5"/>
        </w:rPr>
        <w:t>за</w:t>
      </w:r>
      <w:r w:rsidR="00276FFD" w:rsidRPr="00276FFD">
        <w:t xml:space="preserve"> </w:t>
      </w:r>
      <w:r w:rsidR="00276FFD">
        <w:t>растениями земляники при выращивании методом гидропоники. Уход за растениями во время роста, сбор урожая.</w:t>
      </w:r>
    </w:p>
    <w:p w:rsidR="00276FFD" w:rsidRDefault="00276FFD" w:rsidP="00276FFD">
      <w:pPr>
        <w:pStyle w:val="a3"/>
        <w:ind w:right="135" w:firstLine="707"/>
        <w:jc w:val="both"/>
      </w:pPr>
      <w:r>
        <w:t xml:space="preserve">Технология выращивания овощных культур на гидропонных установках. Пересадка растений из почвы в субстраты гидропоники. Техника выгонки овощных культур на гидропонике. Изучение сортов овощных культур для </w:t>
      </w:r>
      <w:r>
        <w:rPr>
          <w:spacing w:val="-2"/>
        </w:rPr>
        <w:t>гидропоники.</w:t>
      </w:r>
    </w:p>
    <w:p w:rsidR="00276FFD" w:rsidRDefault="00276FFD" w:rsidP="00276FFD">
      <w:pPr>
        <w:pStyle w:val="a3"/>
        <w:spacing w:before="1"/>
        <w:ind w:right="137" w:firstLine="707"/>
        <w:jc w:val="both"/>
      </w:pPr>
      <w:r>
        <w:t>Выращивание томата на гидропонных установках. Подбор субстрата для выращивания, оптимальных условий температурного режима и освещенности, хорошего по составу питательного раствора. Подготовка семян к посеву, закладка семян, пересадка растений на гидропонную установку</w:t>
      </w:r>
      <w:r>
        <w:rPr>
          <w:spacing w:val="-1"/>
        </w:rPr>
        <w:t xml:space="preserve"> </w:t>
      </w:r>
      <w:r>
        <w:t>и последующий уход за растениями.</w:t>
      </w:r>
    </w:p>
    <w:p w:rsidR="002F7D5A" w:rsidRDefault="002F7D5A" w:rsidP="00276FFD">
      <w:pPr>
        <w:pStyle w:val="a3"/>
        <w:ind w:right="136" w:firstLine="707"/>
        <w:jc w:val="both"/>
        <w:sectPr w:rsidR="002F7D5A">
          <w:type w:val="continuous"/>
          <w:pgSz w:w="11910" w:h="16850"/>
          <w:pgMar w:top="980" w:right="425" w:bottom="280" w:left="850" w:header="720" w:footer="720" w:gutter="0"/>
          <w:cols w:space="720"/>
        </w:sectPr>
      </w:pPr>
    </w:p>
    <w:p w:rsidR="002F7D5A" w:rsidRDefault="002F7D5A">
      <w:pPr>
        <w:pStyle w:val="a3"/>
        <w:spacing w:before="31"/>
        <w:ind w:left="0"/>
      </w:pPr>
    </w:p>
    <w:p w:rsidR="002F7D5A" w:rsidRDefault="00154EF7">
      <w:pPr>
        <w:pStyle w:val="1"/>
        <w:numPr>
          <w:ilvl w:val="0"/>
          <w:numId w:val="8"/>
        </w:numPr>
        <w:tabs>
          <w:tab w:val="left" w:pos="2166"/>
        </w:tabs>
        <w:spacing w:before="0" w:after="3"/>
        <w:ind w:left="2166" w:hanging="465"/>
        <w:jc w:val="both"/>
      </w:pPr>
      <w:r>
        <w:rPr>
          <w:spacing w:val="-2"/>
        </w:rPr>
        <w:t>ФОРМЫ</w:t>
      </w:r>
      <w:r>
        <w:rPr>
          <w:spacing w:val="-10"/>
        </w:rPr>
        <w:t xml:space="preserve"> </w:t>
      </w:r>
      <w:r>
        <w:rPr>
          <w:spacing w:val="-2"/>
        </w:rPr>
        <w:t>АТТЕСТАЦИИ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8"/>
        </w:rPr>
        <w:t xml:space="preserve"> </w:t>
      </w:r>
      <w:r>
        <w:rPr>
          <w:spacing w:val="-2"/>
        </w:rPr>
        <w:t>ОЦЕНОЧНЫЕ</w:t>
      </w:r>
      <w:r>
        <w:rPr>
          <w:spacing w:val="-10"/>
        </w:rPr>
        <w:t xml:space="preserve"> </w:t>
      </w:r>
      <w:r>
        <w:rPr>
          <w:spacing w:val="-2"/>
        </w:rPr>
        <w:t>МАТЕРИАЛЫ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793"/>
        <w:gridCol w:w="4205"/>
      </w:tblGrid>
      <w:tr w:rsidR="002F7D5A">
        <w:trPr>
          <w:trHeight w:val="643"/>
        </w:trPr>
        <w:tc>
          <w:tcPr>
            <w:tcW w:w="1642" w:type="dxa"/>
          </w:tcPr>
          <w:p w:rsidR="002F7D5A" w:rsidRDefault="00154EF7">
            <w:pPr>
              <w:pStyle w:val="TableParagraph"/>
              <w:spacing w:line="322" w:lineRule="exact"/>
              <w:ind w:firstLine="46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Вид </w:t>
            </w:r>
            <w:r>
              <w:rPr>
                <w:b/>
                <w:spacing w:val="-2"/>
                <w:sz w:val="28"/>
              </w:rPr>
              <w:t>аттестации</w:t>
            </w:r>
          </w:p>
        </w:tc>
        <w:tc>
          <w:tcPr>
            <w:tcW w:w="3793" w:type="dxa"/>
          </w:tcPr>
          <w:p w:rsidR="002F7D5A" w:rsidRDefault="00154EF7">
            <w:pPr>
              <w:pStyle w:val="TableParagraph"/>
              <w:spacing w:before="159"/>
              <w:ind w:left="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контроля</w:t>
            </w:r>
          </w:p>
        </w:tc>
        <w:tc>
          <w:tcPr>
            <w:tcW w:w="4205" w:type="dxa"/>
          </w:tcPr>
          <w:p w:rsidR="002F7D5A" w:rsidRDefault="00154EF7">
            <w:pPr>
              <w:pStyle w:val="TableParagraph"/>
              <w:spacing w:before="159"/>
              <w:ind w:left="224"/>
              <w:rPr>
                <w:b/>
                <w:sz w:val="28"/>
              </w:rPr>
            </w:pPr>
            <w:r>
              <w:rPr>
                <w:b/>
                <w:sz w:val="28"/>
              </w:rPr>
              <w:t>Виды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оценочных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материалов</w:t>
            </w:r>
          </w:p>
        </w:tc>
      </w:tr>
      <w:tr w:rsidR="002F7D5A">
        <w:trPr>
          <w:trHeight w:val="644"/>
        </w:trPr>
        <w:tc>
          <w:tcPr>
            <w:tcW w:w="1642" w:type="dxa"/>
          </w:tcPr>
          <w:p w:rsidR="002F7D5A" w:rsidRDefault="00154EF7">
            <w:pPr>
              <w:pStyle w:val="TableParagraph"/>
              <w:spacing w:before="155"/>
              <w:ind w:left="10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Входящая</w:t>
            </w:r>
          </w:p>
        </w:tc>
        <w:tc>
          <w:tcPr>
            <w:tcW w:w="3793" w:type="dxa"/>
          </w:tcPr>
          <w:p w:rsidR="002F7D5A" w:rsidRDefault="00154EF7">
            <w:pPr>
              <w:pStyle w:val="TableParagraph"/>
              <w:spacing w:before="155"/>
              <w:ind w:left="8" w:right="8"/>
              <w:jc w:val="center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отборе</w:t>
            </w:r>
          </w:p>
        </w:tc>
        <w:tc>
          <w:tcPr>
            <w:tcW w:w="4205" w:type="dxa"/>
          </w:tcPr>
          <w:p w:rsidR="002F7D5A" w:rsidRDefault="00154EF7">
            <w:pPr>
              <w:pStyle w:val="TableParagraph"/>
              <w:tabs>
                <w:tab w:val="left" w:pos="3142"/>
              </w:tabs>
              <w:spacing w:line="316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Выполнение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заданий</w:t>
            </w:r>
          </w:p>
          <w:p w:rsidR="002F7D5A" w:rsidRDefault="00154EF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конкурсного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отбора.</w:t>
            </w:r>
          </w:p>
        </w:tc>
      </w:tr>
      <w:tr w:rsidR="002F7D5A">
        <w:trPr>
          <w:trHeight w:val="642"/>
        </w:trPr>
        <w:tc>
          <w:tcPr>
            <w:tcW w:w="1642" w:type="dxa"/>
          </w:tcPr>
          <w:p w:rsidR="002F7D5A" w:rsidRDefault="00154EF7">
            <w:pPr>
              <w:pStyle w:val="TableParagraph"/>
              <w:spacing w:before="153"/>
              <w:ind w:left="10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Текущая</w:t>
            </w:r>
          </w:p>
        </w:tc>
        <w:tc>
          <w:tcPr>
            <w:tcW w:w="3793" w:type="dxa"/>
          </w:tcPr>
          <w:p w:rsidR="002F7D5A" w:rsidRDefault="00154EF7">
            <w:pPr>
              <w:pStyle w:val="TableParagraph"/>
              <w:tabs>
                <w:tab w:val="left" w:pos="1584"/>
                <w:tab w:val="left" w:pos="2208"/>
              </w:tabs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выполнении</w:t>
            </w:r>
          </w:p>
          <w:p w:rsidR="002F7D5A" w:rsidRDefault="00154EF7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</w:t>
            </w:r>
          </w:p>
        </w:tc>
        <w:tc>
          <w:tcPr>
            <w:tcW w:w="4205" w:type="dxa"/>
          </w:tcPr>
          <w:p w:rsidR="002F7D5A" w:rsidRDefault="00154EF7">
            <w:pPr>
              <w:pStyle w:val="TableParagraph"/>
              <w:spacing w:line="315" w:lineRule="exact"/>
              <w:ind w:left="104"/>
              <w:rPr>
                <w:sz w:val="28"/>
              </w:rPr>
            </w:pPr>
            <w:r>
              <w:rPr>
                <w:sz w:val="28"/>
              </w:rPr>
              <w:t>Сдача</w:t>
            </w:r>
            <w:r>
              <w:rPr>
                <w:spacing w:val="68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отчётов</w:t>
            </w:r>
            <w:r>
              <w:rPr>
                <w:spacing w:val="64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67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выполнению</w:t>
            </w:r>
          </w:p>
          <w:p w:rsidR="002F7D5A" w:rsidRDefault="00154EF7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занятии.</w:t>
            </w:r>
          </w:p>
        </w:tc>
      </w:tr>
      <w:tr w:rsidR="002F7D5A">
        <w:trPr>
          <w:trHeight w:val="697"/>
        </w:trPr>
        <w:tc>
          <w:tcPr>
            <w:tcW w:w="1642" w:type="dxa"/>
          </w:tcPr>
          <w:p w:rsidR="002F7D5A" w:rsidRDefault="00154EF7">
            <w:pPr>
              <w:pStyle w:val="TableParagraph"/>
              <w:spacing w:before="182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Итоговая</w:t>
            </w:r>
          </w:p>
        </w:tc>
        <w:tc>
          <w:tcPr>
            <w:tcW w:w="3793" w:type="dxa"/>
          </w:tcPr>
          <w:p w:rsidR="002F7D5A" w:rsidRDefault="00154EF7">
            <w:pPr>
              <w:pStyle w:val="TableParagraph"/>
              <w:tabs>
                <w:tab w:val="left" w:pos="1927"/>
                <w:tab w:val="left" w:pos="2592"/>
              </w:tabs>
              <w:spacing w:line="317" w:lineRule="exact"/>
              <w:ind w:left="407"/>
              <w:rPr>
                <w:sz w:val="28"/>
              </w:rPr>
            </w:pPr>
            <w:r>
              <w:rPr>
                <w:spacing w:val="-2"/>
                <w:sz w:val="28"/>
              </w:rPr>
              <w:t>Участие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итоговой</w:t>
            </w:r>
          </w:p>
          <w:p w:rsidR="002F7D5A" w:rsidRDefault="00154EF7">
            <w:pPr>
              <w:pStyle w:val="TableParagraph"/>
              <w:spacing w:before="26"/>
              <w:rPr>
                <w:sz w:val="28"/>
              </w:rPr>
            </w:pPr>
            <w:r>
              <w:rPr>
                <w:sz w:val="28"/>
              </w:rPr>
              <w:t>контрольной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работе</w:t>
            </w:r>
          </w:p>
        </w:tc>
        <w:tc>
          <w:tcPr>
            <w:tcW w:w="4205" w:type="dxa"/>
          </w:tcPr>
          <w:p w:rsidR="002F7D5A" w:rsidRDefault="00154EF7">
            <w:pPr>
              <w:pStyle w:val="TableParagraph"/>
              <w:spacing w:line="317" w:lineRule="exact"/>
              <w:ind w:left="404"/>
              <w:rPr>
                <w:sz w:val="28"/>
              </w:rPr>
            </w:pPr>
            <w:r>
              <w:rPr>
                <w:sz w:val="28"/>
              </w:rPr>
              <w:t>Презентация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</w:tbl>
    <w:p w:rsidR="002F7D5A" w:rsidRDefault="002F7D5A">
      <w:pPr>
        <w:pStyle w:val="a3"/>
        <w:spacing w:before="1"/>
        <w:ind w:left="0"/>
        <w:rPr>
          <w:b/>
        </w:rPr>
      </w:pPr>
    </w:p>
    <w:p w:rsidR="002F7D5A" w:rsidRDefault="00154EF7">
      <w:pPr>
        <w:pStyle w:val="a5"/>
        <w:numPr>
          <w:ilvl w:val="0"/>
          <w:numId w:val="8"/>
        </w:numPr>
        <w:tabs>
          <w:tab w:val="left" w:pos="2248"/>
          <w:tab w:val="left" w:pos="3667"/>
        </w:tabs>
        <w:spacing w:before="1"/>
        <w:ind w:left="3667" w:right="1084" w:hanging="1868"/>
        <w:jc w:val="left"/>
        <w:rPr>
          <w:b/>
          <w:sz w:val="28"/>
        </w:rPr>
      </w:pPr>
      <w:r>
        <w:rPr>
          <w:b/>
          <w:sz w:val="28"/>
        </w:rPr>
        <w:t>ОРГАНИЗАЦИОННО–ПЕДАГОГИЧЕСКИЕ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УСЛОВИЯ РЕАЛИЗАЦИИ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</w:t>
      </w:r>
    </w:p>
    <w:p w:rsidR="002F7D5A" w:rsidRDefault="00154EF7">
      <w:pPr>
        <w:pStyle w:val="a5"/>
        <w:numPr>
          <w:ilvl w:val="1"/>
          <w:numId w:val="4"/>
        </w:numPr>
        <w:tabs>
          <w:tab w:val="left" w:pos="2050"/>
        </w:tabs>
        <w:spacing w:before="230" w:line="318" w:lineRule="exact"/>
        <w:ind w:left="2050" w:hanging="490"/>
        <w:jc w:val="both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информационное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2F7D5A" w:rsidRDefault="00154EF7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36"/>
        <w:jc w:val="both"/>
        <w:rPr>
          <w:sz w:val="29"/>
        </w:rPr>
      </w:pPr>
      <w:r>
        <w:rPr>
          <w:sz w:val="29"/>
        </w:rPr>
        <w:t>Аникина Ирина Николаевна, Хутинаев Олег Сосланбекович,</w:t>
      </w:r>
      <w:r>
        <w:rPr>
          <w:spacing w:val="40"/>
          <w:sz w:val="29"/>
        </w:rPr>
        <w:t xml:space="preserve"> </w:t>
      </w:r>
      <w:r>
        <w:rPr>
          <w:sz w:val="29"/>
        </w:rPr>
        <w:t xml:space="preserve">Султумбаева Айслу Кисымовна, Аэропоника как фактор повышения коэффициента размножения меристемного картофеля, European science. </w:t>
      </w:r>
      <w:r>
        <w:rPr>
          <w:spacing w:val="-2"/>
          <w:sz w:val="29"/>
        </w:rPr>
        <w:t>2017.</w:t>
      </w:r>
    </w:p>
    <w:p w:rsidR="002F7D5A" w:rsidRDefault="00154EF7">
      <w:pPr>
        <w:pStyle w:val="a5"/>
        <w:numPr>
          <w:ilvl w:val="0"/>
          <w:numId w:val="3"/>
        </w:numPr>
        <w:tabs>
          <w:tab w:val="left" w:pos="1278"/>
        </w:tabs>
        <w:ind w:left="1278" w:hanging="426"/>
        <w:jc w:val="both"/>
        <w:rPr>
          <w:sz w:val="29"/>
        </w:rPr>
      </w:pPr>
      <w:r>
        <w:rPr>
          <w:sz w:val="29"/>
        </w:rPr>
        <w:t>Бентли</w:t>
      </w:r>
      <w:r>
        <w:rPr>
          <w:spacing w:val="-6"/>
          <w:sz w:val="29"/>
        </w:rPr>
        <w:t xml:space="preserve"> </w:t>
      </w:r>
      <w:r>
        <w:rPr>
          <w:sz w:val="29"/>
        </w:rPr>
        <w:t>М.,</w:t>
      </w:r>
      <w:r>
        <w:rPr>
          <w:spacing w:val="-6"/>
          <w:sz w:val="29"/>
        </w:rPr>
        <w:t xml:space="preserve"> </w:t>
      </w:r>
      <w:r>
        <w:rPr>
          <w:sz w:val="29"/>
        </w:rPr>
        <w:t>Промышленная</w:t>
      </w:r>
      <w:r>
        <w:rPr>
          <w:spacing w:val="-6"/>
          <w:sz w:val="29"/>
        </w:rPr>
        <w:t xml:space="preserve"> </w:t>
      </w:r>
      <w:r>
        <w:rPr>
          <w:sz w:val="29"/>
        </w:rPr>
        <w:t>гидропоника,</w:t>
      </w:r>
      <w:r>
        <w:rPr>
          <w:spacing w:val="-5"/>
          <w:sz w:val="29"/>
        </w:rPr>
        <w:t xml:space="preserve"> </w:t>
      </w:r>
      <w:r>
        <w:rPr>
          <w:sz w:val="29"/>
        </w:rPr>
        <w:t>Рипол</w:t>
      </w:r>
      <w:r>
        <w:rPr>
          <w:spacing w:val="-5"/>
          <w:sz w:val="29"/>
        </w:rPr>
        <w:t xml:space="preserve"> </w:t>
      </w:r>
      <w:r>
        <w:rPr>
          <w:sz w:val="29"/>
        </w:rPr>
        <w:t>Классик,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2013.</w:t>
      </w:r>
    </w:p>
    <w:p w:rsidR="002F7D5A" w:rsidRDefault="00154EF7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42"/>
        <w:jc w:val="both"/>
        <w:rPr>
          <w:sz w:val="29"/>
        </w:rPr>
      </w:pPr>
      <w:r>
        <w:rPr>
          <w:sz w:val="29"/>
        </w:rPr>
        <w:t>Егоров А.С., Шацкая К.П., Иванченко Н.М., Репетитор по химии, М., Феникс, 2018.</w:t>
      </w:r>
    </w:p>
    <w:p w:rsidR="002F7D5A" w:rsidRDefault="00154EF7">
      <w:pPr>
        <w:pStyle w:val="a5"/>
        <w:numPr>
          <w:ilvl w:val="0"/>
          <w:numId w:val="3"/>
        </w:numPr>
        <w:tabs>
          <w:tab w:val="left" w:pos="1278"/>
        </w:tabs>
        <w:spacing w:line="331" w:lineRule="exact"/>
        <w:ind w:left="1278" w:hanging="426"/>
        <w:jc w:val="both"/>
        <w:rPr>
          <w:sz w:val="29"/>
        </w:rPr>
      </w:pPr>
      <w:r>
        <w:rPr>
          <w:sz w:val="29"/>
        </w:rPr>
        <w:t>Зальцер</w:t>
      </w:r>
      <w:r>
        <w:rPr>
          <w:spacing w:val="-6"/>
          <w:sz w:val="29"/>
        </w:rPr>
        <w:t xml:space="preserve"> </w:t>
      </w:r>
      <w:r>
        <w:rPr>
          <w:sz w:val="29"/>
        </w:rPr>
        <w:t>Э.,</w:t>
      </w:r>
      <w:r>
        <w:rPr>
          <w:spacing w:val="-5"/>
          <w:sz w:val="29"/>
        </w:rPr>
        <w:t xml:space="preserve"> </w:t>
      </w:r>
      <w:r>
        <w:rPr>
          <w:sz w:val="29"/>
        </w:rPr>
        <w:t>Гидропоника</w:t>
      </w:r>
      <w:r>
        <w:rPr>
          <w:spacing w:val="-3"/>
          <w:sz w:val="29"/>
        </w:rPr>
        <w:t xml:space="preserve"> </w:t>
      </w:r>
      <w:r>
        <w:rPr>
          <w:sz w:val="29"/>
        </w:rPr>
        <w:t>для</w:t>
      </w:r>
      <w:r>
        <w:rPr>
          <w:spacing w:val="-3"/>
          <w:sz w:val="29"/>
        </w:rPr>
        <w:t xml:space="preserve"> </w:t>
      </w:r>
      <w:r>
        <w:rPr>
          <w:sz w:val="29"/>
        </w:rPr>
        <w:t>любителей,</w:t>
      </w:r>
      <w:r>
        <w:rPr>
          <w:spacing w:val="-6"/>
          <w:sz w:val="29"/>
        </w:rPr>
        <w:t xml:space="preserve"> </w:t>
      </w:r>
      <w:r>
        <w:rPr>
          <w:sz w:val="29"/>
        </w:rPr>
        <w:t>Рипол</w:t>
      </w:r>
      <w:r>
        <w:rPr>
          <w:spacing w:val="-4"/>
          <w:sz w:val="29"/>
        </w:rPr>
        <w:t xml:space="preserve"> </w:t>
      </w:r>
      <w:r>
        <w:rPr>
          <w:sz w:val="29"/>
        </w:rPr>
        <w:t>Классик,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2013.</w:t>
      </w:r>
    </w:p>
    <w:p w:rsidR="002F7D5A" w:rsidRDefault="00154EF7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34"/>
        <w:jc w:val="both"/>
        <w:rPr>
          <w:sz w:val="29"/>
        </w:rPr>
      </w:pPr>
      <w:r>
        <w:rPr>
          <w:sz w:val="29"/>
        </w:rPr>
        <w:t>Котов В.П., Биологические основы</w:t>
      </w:r>
      <w:r>
        <w:rPr>
          <w:spacing w:val="-1"/>
          <w:sz w:val="29"/>
        </w:rPr>
        <w:t xml:space="preserve"> </w:t>
      </w:r>
      <w:r>
        <w:rPr>
          <w:sz w:val="29"/>
        </w:rPr>
        <w:t>получения высоких урожаев овощных культур:</w:t>
      </w:r>
      <w:r>
        <w:rPr>
          <w:spacing w:val="40"/>
          <w:sz w:val="29"/>
        </w:rPr>
        <w:t xml:space="preserve"> </w:t>
      </w:r>
      <w:r>
        <w:rPr>
          <w:sz w:val="29"/>
        </w:rPr>
        <w:t>учеб.пособие/</w:t>
      </w:r>
      <w:r>
        <w:rPr>
          <w:spacing w:val="40"/>
          <w:sz w:val="29"/>
        </w:rPr>
        <w:t xml:space="preserve"> </w:t>
      </w:r>
      <w:r>
        <w:rPr>
          <w:sz w:val="29"/>
        </w:rPr>
        <w:t>В.П.</w:t>
      </w:r>
      <w:r>
        <w:rPr>
          <w:spacing w:val="-1"/>
          <w:sz w:val="29"/>
        </w:rPr>
        <w:t xml:space="preserve"> </w:t>
      </w:r>
      <w:r>
        <w:rPr>
          <w:sz w:val="29"/>
        </w:rPr>
        <w:t>Котов,</w:t>
      </w:r>
      <w:r>
        <w:rPr>
          <w:spacing w:val="40"/>
          <w:sz w:val="29"/>
        </w:rPr>
        <w:t xml:space="preserve"> </w:t>
      </w:r>
      <w:r>
        <w:rPr>
          <w:sz w:val="29"/>
        </w:rPr>
        <w:t>Н.А.</w:t>
      </w:r>
      <w:r>
        <w:rPr>
          <w:spacing w:val="-1"/>
          <w:sz w:val="29"/>
        </w:rPr>
        <w:t xml:space="preserve"> </w:t>
      </w:r>
      <w:r>
        <w:rPr>
          <w:sz w:val="29"/>
        </w:rPr>
        <w:t>Адрицкая,</w:t>
      </w:r>
      <w:r>
        <w:rPr>
          <w:spacing w:val="40"/>
          <w:sz w:val="29"/>
        </w:rPr>
        <w:t xml:space="preserve"> </w:t>
      </w:r>
      <w:r>
        <w:rPr>
          <w:sz w:val="29"/>
        </w:rPr>
        <w:t>Т.И.</w:t>
      </w:r>
      <w:r>
        <w:rPr>
          <w:spacing w:val="-2"/>
          <w:sz w:val="29"/>
        </w:rPr>
        <w:t xml:space="preserve"> </w:t>
      </w:r>
      <w:r>
        <w:rPr>
          <w:sz w:val="29"/>
        </w:rPr>
        <w:t>Завьялова, Москва, Лань, 2010.</w:t>
      </w:r>
    </w:p>
    <w:p w:rsidR="002F7D5A" w:rsidRPr="003775E2" w:rsidRDefault="00154EF7">
      <w:pPr>
        <w:pStyle w:val="a5"/>
        <w:numPr>
          <w:ilvl w:val="0"/>
          <w:numId w:val="3"/>
        </w:numPr>
        <w:tabs>
          <w:tab w:val="left" w:pos="1278"/>
        </w:tabs>
        <w:ind w:left="1278" w:hanging="426"/>
        <w:jc w:val="both"/>
        <w:rPr>
          <w:sz w:val="29"/>
          <w:lang w:val="en-US"/>
        </w:rPr>
      </w:pPr>
      <w:r w:rsidRPr="003775E2">
        <w:rPr>
          <w:sz w:val="29"/>
          <w:lang w:val="en-US"/>
        </w:rPr>
        <w:t>Roberto</w:t>
      </w:r>
      <w:r w:rsidRPr="003775E2">
        <w:rPr>
          <w:spacing w:val="-6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K.,</w:t>
      </w:r>
      <w:r w:rsidRPr="003775E2">
        <w:rPr>
          <w:spacing w:val="-5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How-to</w:t>
      </w:r>
      <w:r w:rsidRPr="003775E2">
        <w:rPr>
          <w:spacing w:val="-2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hydroponics,</w:t>
      </w:r>
      <w:r w:rsidRPr="003775E2">
        <w:rPr>
          <w:spacing w:val="-5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Futuregarden,</w:t>
      </w:r>
      <w:r w:rsidRPr="003775E2">
        <w:rPr>
          <w:spacing w:val="-5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Inc.,</w:t>
      </w:r>
      <w:r w:rsidRPr="003775E2">
        <w:rPr>
          <w:spacing w:val="-3"/>
          <w:sz w:val="29"/>
          <w:lang w:val="en-US"/>
        </w:rPr>
        <w:t xml:space="preserve"> </w:t>
      </w:r>
      <w:r w:rsidRPr="003775E2">
        <w:rPr>
          <w:spacing w:val="-2"/>
          <w:sz w:val="29"/>
          <w:lang w:val="en-US"/>
        </w:rPr>
        <w:t>2003.</w:t>
      </w:r>
    </w:p>
    <w:p w:rsidR="002F7D5A" w:rsidRDefault="00154EF7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43"/>
        <w:jc w:val="both"/>
        <w:rPr>
          <w:sz w:val="29"/>
        </w:rPr>
      </w:pPr>
      <w:r>
        <w:rPr>
          <w:sz w:val="29"/>
        </w:rPr>
        <w:t>Тексье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У.,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Гидропоника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для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всех//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Тексье,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перевод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с</w:t>
      </w:r>
      <w:r>
        <w:rPr>
          <w:spacing w:val="80"/>
          <w:w w:val="150"/>
          <w:sz w:val="29"/>
        </w:rPr>
        <w:t xml:space="preserve"> </w:t>
      </w:r>
      <w:r>
        <w:rPr>
          <w:sz w:val="29"/>
        </w:rPr>
        <w:t>английского А. Оганян, Paris, France, изд-во Mama Editions, 2013.</w:t>
      </w:r>
    </w:p>
    <w:p w:rsidR="002F7D5A" w:rsidRPr="003775E2" w:rsidRDefault="00154EF7">
      <w:pPr>
        <w:pStyle w:val="a5"/>
        <w:numPr>
          <w:ilvl w:val="0"/>
          <w:numId w:val="3"/>
        </w:numPr>
        <w:tabs>
          <w:tab w:val="left" w:pos="1278"/>
        </w:tabs>
        <w:ind w:left="1278" w:hanging="426"/>
        <w:jc w:val="both"/>
        <w:rPr>
          <w:sz w:val="29"/>
          <w:lang w:val="en-US"/>
        </w:rPr>
      </w:pPr>
      <w:r w:rsidRPr="003775E2">
        <w:rPr>
          <w:sz w:val="29"/>
          <w:lang w:val="en-US"/>
        </w:rPr>
        <w:t>Jensen</w:t>
      </w:r>
      <w:r w:rsidRPr="003775E2">
        <w:rPr>
          <w:spacing w:val="-3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M.</w:t>
      </w:r>
      <w:r w:rsidRPr="003775E2">
        <w:rPr>
          <w:spacing w:val="-2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H.</w:t>
      </w:r>
      <w:r w:rsidRPr="003775E2">
        <w:rPr>
          <w:spacing w:val="-5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Hydroponics</w:t>
      </w:r>
      <w:r w:rsidRPr="003775E2">
        <w:rPr>
          <w:spacing w:val="-2"/>
          <w:sz w:val="29"/>
          <w:lang w:val="en-US"/>
        </w:rPr>
        <w:t xml:space="preserve"> </w:t>
      </w:r>
      <w:r w:rsidRPr="003775E2">
        <w:rPr>
          <w:sz w:val="29"/>
          <w:lang w:val="en-US"/>
        </w:rPr>
        <w:t>//HortScience,</w:t>
      </w:r>
      <w:r w:rsidRPr="003775E2">
        <w:rPr>
          <w:spacing w:val="-4"/>
          <w:sz w:val="29"/>
          <w:lang w:val="en-US"/>
        </w:rPr>
        <w:t xml:space="preserve"> </w:t>
      </w:r>
      <w:r w:rsidRPr="003775E2">
        <w:rPr>
          <w:spacing w:val="-2"/>
          <w:sz w:val="29"/>
          <w:lang w:val="en-US"/>
        </w:rPr>
        <w:t>1997.</w:t>
      </w:r>
    </w:p>
    <w:p w:rsidR="002F7D5A" w:rsidRDefault="00154EF7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ind w:right="141"/>
        <w:jc w:val="both"/>
        <w:rPr>
          <w:sz w:val="29"/>
        </w:rPr>
      </w:pPr>
      <w:r>
        <w:rPr>
          <w:sz w:val="29"/>
        </w:rPr>
        <w:t>Юрьева Е.В. Гидропоника и аквапоника как современные методы выращивания растений и рыбы// Редакционная коллегия, 2016.</w:t>
      </w:r>
    </w:p>
    <w:p w:rsidR="00276FFD" w:rsidRDefault="00276FFD" w:rsidP="00276FFD">
      <w:pPr>
        <w:pStyle w:val="a5"/>
        <w:numPr>
          <w:ilvl w:val="0"/>
          <w:numId w:val="3"/>
        </w:numPr>
        <w:tabs>
          <w:tab w:val="left" w:pos="1277"/>
          <w:tab w:val="left" w:pos="1279"/>
        </w:tabs>
        <w:spacing w:before="63"/>
        <w:ind w:right="134"/>
        <w:jc w:val="both"/>
        <w:rPr>
          <w:sz w:val="29"/>
        </w:rPr>
      </w:pPr>
      <w:r>
        <w:rPr>
          <w:sz w:val="29"/>
        </w:rPr>
        <w:t xml:space="preserve">Ямов П.С., Гидропоника, Актуальные вопросы науки и хозяйства: новые вызовы и решения, Сборник материалов LV Студенческой научнопрактической конференции, Тюмень, 17-19 марта 2021 года, Тюмень, Государственный аграрный университет Северного Зауралья, </w:t>
      </w:r>
      <w:r>
        <w:rPr>
          <w:spacing w:val="-2"/>
          <w:sz w:val="29"/>
        </w:rPr>
        <w:t>2021.</w:t>
      </w:r>
    </w:p>
    <w:p w:rsidR="00276FFD" w:rsidRDefault="00276FFD" w:rsidP="00276FFD">
      <w:pPr>
        <w:spacing w:before="6" w:line="330" w:lineRule="exact"/>
        <w:ind w:left="1560"/>
        <w:rPr>
          <w:b/>
          <w:i/>
          <w:sz w:val="29"/>
        </w:rPr>
      </w:pPr>
      <w:r>
        <w:rPr>
          <w:b/>
          <w:i/>
          <w:spacing w:val="-2"/>
          <w:sz w:val="29"/>
        </w:rPr>
        <w:t>Интернет-ресурсы:</w:t>
      </w:r>
    </w:p>
    <w:p w:rsidR="00276FFD" w:rsidRDefault="002D477F" w:rsidP="00276FFD">
      <w:pPr>
        <w:pStyle w:val="a5"/>
        <w:numPr>
          <w:ilvl w:val="0"/>
          <w:numId w:val="2"/>
        </w:numPr>
        <w:tabs>
          <w:tab w:val="left" w:pos="1279"/>
        </w:tabs>
        <w:spacing w:line="330" w:lineRule="exact"/>
        <w:ind w:hanging="427"/>
        <w:rPr>
          <w:sz w:val="29"/>
        </w:rPr>
      </w:pPr>
      <w:hyperlink r:id="rId6">
        <w:r w:rsidR="00276FFD">
          <w:rPr>
            <w:color w:val="1D528F"/>
            <w:spacing w:val="-2"/>
            <w:sz w:val="29"/>
            <w:u w:val="single" w:color="1D528F"/>
          </w:rPr>
          <w:t>https://www.promgidroponica.ru/vsjo-o-gidroponike/</w:t>
        </w:r>
      </w:hyperlink>
    </w:p>
    <w:p w:rsidR="00276FFD" w:rsidRDefault="002D477F" w:rsidP="00276FFD">
      <w:pPr>
        <w:pStyle w:val="a5"/>
        <w:numPr>
          <w:ilvl w:val="0"/>
          <w:numId w:val="2"/>
        </w:numPr>
        <w:tabs>
          <w:tab w:val="left" w:pos="1279"/>
        </w:tabs>
        <w:ind w:hanging="427"/>
        <w:rPr>
          <w:sz w:val="29"/>
        </w:rPr>
      </w:pPr>
      <w:hyperlink r:id="rId7">
        <w:r w:rsidR="00276FFD">
          <w:rPr>
            <w:color w:val="1D528F"/>
            <w:spacing w:val="-2"/>
            <w:sz w:val="29"/>
            <w:u w:val="single" w:color="1D528F"/>
          </w:rPr>
          <w:t>https://gidronom.ru/</w:t>
        </w:r>
      </w:hyperlink>
    </w:p>
    <w:p w:rsidR="00276FFD" w:rsidRDefault="00276FFD" w:rsidP="00276FFD">
      <w:pPr>
        <w:pStyle w:val="a5"/>
        <w:numPr>
          <w:ilvl w:val="0"/>
          <w:numId w:val="2"/>
        </w:numPr>
        <w:tabs>
          <w:tab w:val="left" w:pos="1279"/>
        </w:tabs>
        <w:ind w:hanging="427"/>
        <w:rPr>
          <w:sz w:val="29"/>
        </w:rPr>
      </w:pPr>
      <w:r>
        <w:rPr>
          <w:color w:val="1D528F"/>
          <w:spacing w:val="-2"/>
          <w:sz w:val="29"/>
          <w:u w:val="single" w:color="1D528F"/>
        </w:rPr>
        <w:t>https://floragrowing.com/</w:t>
      </w:r>
    </w:p>
    <w:p w:rsidR="002F7D5A" w:rsidRDefault="002F7D5A">
      <w:pPr>
        <w:pStyle w:val="a5"/>
        <w:jc w:val="both"/>
        <w:rPr>
          <w:sz w:val="29"/>
        </w:rPr>
        <w:sectPr w:rsidR="002F7D5A">
          <w:pgSz w:w="11910" w:h="16850"/>
          <w:pgMar w:top="920" w:right="425" w:bottom="280" w:left="850" w:header="720" w:footer="720" w:gutter="0"/>
          <w:cols w:space="720"/>
        </w:sectPr>
      </w:pPr>
    </w:p>
    <w:p w:rsidR="002F7D5A" w:rsidRDefault="002F7D5A">
      <w:pPr>
        <w:pStyle w:val="a3"/>
        <w:spacing w:before="7"/>
        <w:ind w:left="0"/>
      </w:pPr>
    </w:p>
    <w:p w:rsidR="002F7D5A" w:rsidRDefault="00154EF7">
      <w:pPr>
        <w:pStyle w:val="2"/>
        <w:numPr>
          <w:ilvl w:val="1"/>
          <w:numId w:val="4"/>
        </w:numPr>
        <w:tabs>
          <w:tab w:val="left" w:pos="2051"/>
        </w:tabs>
        <w:spacing w:line="321" w:lineRule="exact"/>
        <w:ind w:left="2051" w:hanging="491"/>
        <w:jc w:val="both"/>
      </w:pPr>
      <w:r>
        <w:t>Материально-технические</w:t>
      </w:r>
      <w:r>
        <w:rPr>
          <w:spacing w:val="-14"/>
        </w:rPr>
        <w:t xml:space="preserve"> </w:t>
      </w:r>
      <w:r>
        <w:t>условия</w:t>
      </w:r>
      <w:r>
        <w:rPr>
          <w:spacing w:val="-14"/>
        </w:rPr>
        <w:t xml:space="preserve"> </w:t>
      </w:r>
      <w:r>
        <w:t>реализации</w:t>
      </w:r>
      <w:r>
        <w:rPr>
          <w:spacing w:val="-12"/>
        </w:rPr>
        <w:t xml:space="preserve"> </w:t>
      </w:r>
      <w:r>
        <w:rPr>
          <w:spacing w:val="-2"/>
        </w:rPr>
        <w:t>программы</w:t>
      </w:r>
    </w:p>
    <w:p w:rsidR="002F7D5A" w:rsidRDefault="00154EF7">
      <w:pPr>
        <w:pStyle w:val="a3"/>
        <w:ind w:right="144" w:firstLine="707"/>
        <w:jc w:val="both"/>
      </w:pPr>
      <w:r>
        <w:t xml:space="preserve">Перечень необходимого оборудования и материалов для реализации </w:t>
      </w:r>
      <w:r>
        <w:rPr>
          <w:spacing w:val="-2"/>
        </w:rPr>
        <w:t>программы.</w:t>
      </w:r>
    </w:p>
    <w:p w:rsidR="002F7D5A" w:rsidRDefault="00154EF7">
      <w:pPr>
        <w:pStyle w:val="a3"/>
        <w:ind w:right="139" w:firstLine="707"/>
        <w:jc w:val="both"/>
      </w:pPr>
      <w:r>
        <w:rPr>
          <w:i/>
        </w:rPr>
        <w:t>Общее обеспечение</w:t>
      </w:r>
      <w:r>
        <w:t xml:space="preserve">: магнитно-маркерная доска, , раздаточный материал с содержанием лекционного материала, практических работ, ноутбуки / персональные компьютеры на каждого учащегося с возможностью выхода в Интернет. </w:t>
      </w:r>
    </w:p>
    <w:p w:rsidR="002F7D5A" w:rsidRDefault="00154EF7">
      <w:pPr>
        <w:spacing w:line="232" w:lineRule="auto"/>
        <w:ind w:left="852" w:right="141" w:firstLine="707"/>
        <w:jc w:val="both"/>
        <w:rPr>
          <w:sz w:val="28"/>
        </w:rPr>
      </w:pPr>
      <w:r>
        <w:rPr>
          <w:i/>
          <w:sz w:val="28"/>
        </w:rPr>
        <w:t>Канцелярские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товары</w:t>
      </w:r>
      <w:r>
        <w:rPr>
          <w:sz w:val="28"/>
        </w:rPr>
        <w:t>:</w:t>
      </w:r>
      <w:r>
        <w:rPr>
          <w:spacing w:val="-3"/>
          <w:sz w:val="28"/>
        </w:rPr>
        <w:t xml:space="preserve"> </w:t>
      </w:r>
      <w:r>
        <w:rPr>
          <w:sz w:val="28"/>
        </w:rPr>
        <w:t>ручки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количеству</w:t>
      </w:r>
      <w:r>
        <w:rPr>
          <w:spacing w:val="-8"/>
          <w:sz w:val="28"/>
        </w:rPr>
        <w:t xml:space="preserve"> </w:t>
      </w:r>
      <w:r>
        <w:rPr>
          <w:sz w:val="28"/>
        </w:rPr>
        <w:t>слушателей,</w:t>
      </w:r>
      <w:r>
        <w:rPr>
          <w:spacing w:val="-4"/>
          <w:sz w:val="28"/>
        </w:rPr>
        <w:t xml:space="preserve"> </w:t>
      </w:r>
      <w:r>
        <w:rPr>
          <w:sz w:val="28"/>
        </w:rPr>
        <w:t>рабочие</w:t>
      </w:r>
      <w:r>
        <w:rPr>
          <w:spacing w:val="-4"/>
          <w:sz w:val="28"/>
        </w:rPr>
        <w:t xml:space="preserve"> </w:t>
      </w:r>
      <w:r>
        <w:rPr>
          <w:sz w:val="28"/>
        </w:rPr>
        <w:t>тетради, принтер, картридж.</w:t>
      </w:r>
    </w:p>
    <w:p w:rsidR="002F7D5A" w:rsidRDefault="00154EF7">
      <w:pPr>
        <w:spacing w:line="321" w:lineRule="exact"/>
        <w:ind w:left="1560"/>
        <w:jc w:val="both"/>
        <w:rPr>
          <w:sz w:val="28"/>
        </w:rPr>
      </w:pPr>
      <w:r>
        <w:rPr>
          <w:i/>
          <w:sz w:val="28"/>
        </w:rPr>
        <w:t>Оборудование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материалы</w:t>
      </w:r>
      <w:r>
        <w:rPr>
          <w:spacing w:val="-2"/>
          <w:sz w:val="28"/>
        </w:rPr>
        <w:t>: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sz w:val="28"/>
        </w:rPr>
        <w:t>Весы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аналитические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0,0001</w:t>
      </w:r>
      <w:r>
        <w:rPr>
          <w:spacing w:val="-2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before="1"/>
        <w:ind w:hanging="566"/>
        <w:rPr>
          <w:sz w:val="28"/>
        </w:rPr>
      </w:pPr>
      <w:r>
        <w:rPr>
          <w:sz w:val="28"/>
        </w:rPr>
        <w:t>Весы</w:t>
      </w:r>
      <w:r>
        <w:rPr>
          <w:spacing w:val="-4"/>
          <w:sz w:val="28"/>
        </w:rPr>
        <w:t xml:space="preserve"> </w:t>
      </w:r>
      <w:r>
        <w:rPr>
          <w:sz w:val="28"/>
        </w:rPr>
        <w:t>лабораторные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точностью</w:t>
      </w:r>
      <w:r>
        <w:rPr>
          <w:spacing w:val="-8"/>
          <w:sz w:val="28"/>
        </w:rPr>
        <w:t xml:space="preserve"> </w:t>
      </w:r>
      <w:r>
        <w:rPr>
          <w:sz w:val="28"/>
        </w:rPr>
        <w:t>0,01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г.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рН-метр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лабораторный.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pacing w:val="-2"/>
          <w:sz w:val="28"/>
        </w:rPr>
        <w:t>Кондуктометр.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pacing w:val="-2"/>
          <w:sz w:val="28"/>
        </w:rPr>
        <w:t>Дистиллятор.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Пипетки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микропипетки</w:t>
      </w:r>
      <w:r>
        <w:rPr>
          <w:spacing w:val="-4"/>
          <w:sz w:val="28"/>
        </w:rPr>
        <w:t xml:space="preserve"> </w:t>
      </w:r>
      <w:r>
        <w:rPr>
          <w:sz w:val="28"/>
        </w:rPr>
        <w:t>(0,01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мл).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sz w:val="28"/>
        </w:rPr>
        <w:t>Посуда</w:t>
      </w:r>
      <w:r>
        <w:rPr>
          <w:spacing w:val="-8"/>
          <w:sz w:val="28"/>
        </w:rPr>
        <w:t xml:space="preserve"> </w:t>
      </w:r>
      <w:r>
        <w:rPr>
          <w:sz w:val="28"/>
        </w:rPr>
        <w:t>химическая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хранения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растворов.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before="2" w:line="322" w:lineRule="exact"/>
        <w:ind w:hanging="566"/>
        <w:rPr>
          <w:sz w:val="28"/>
        </w:rPr>
      </w:pPr>
      <w:r>
        <w:rPr>
          <w:sz w:val="28"/>
        </w:rPr>
        <w:t>Гидропонные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установки.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Спиртовки,</w:t>
      </w:r>
      <w:r>
        <w:rPr>
          <w:spacing w:val="-5"/>
          <w:sz w:val="28"/>
        </w:rPr>
        <w:t xml:space="preserve"> </w:t>
      </w:r>
      <w:r>
        <w:rPr>
          <w:sz w:val="28"/>
        </w:rPr>
        <w:t>спирт</w:t>
      </w:r>
      <w:r>
        <w:rPr>
          <w:spacing w:val="-7"/>
          <w:sz w:val="28"/>
        </w:rPr>
        <w:t xml:space="preserve"> </w:t>
      </w:r>
      <w:r>
        <w:rPr>
          <w:sz w:val="28"/>
        </w:rPr>
        <w:t>70%-ный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96%-</w:t>
      </w:r>
      <w:r>
        <w:rPr>
          <w:spacing w:val="-4"/>
          <w:sz w:val="28"/>
        </w:rPr>
        <w:t>ный.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Вата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марля.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Пластиковые</w:t>
      </w:r>
      <w:r>
        <w:rPr>
          <w:spacing w:val="-11"/>
          <w:sz w:val="28"/>
        </w:rPr>
        <w:t xml:space="preserve"> </w:t>
      </w:r>
      <w:r>
        <w:rPr>
          <w:sz w:val="28"/>
        </w:rPr>
        <w:t>контейнеры,</w:t>
      </w:r>
      <w:r>
        <w:rPr>
          <w:spacing w:val="-9"/>
          <w:sz w:val="28"/>
        </w:rPr>
        <w:t xml:space="preserve"> </w:t>
      </w:r>
      <w:r>
        <w:rPr>
          <w:sz w:val="28"/>
        </w:rPr>
        <w:t>пластиковые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стаканы.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Экструзионный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пенополистирол.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sz w:val="28"/>
        </w:rPr>
        <w:t>Семена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sz w:val="28"/>
        </w:rPr>
        <w:t>Луковицы</w:t>
      </w:r>
      <w:r>
        <w:rPr>
          <w:spacing w:val="-8"/>
          <w:sz w:val="28"/>
        </w:rPr>
        <w:t xml:space="preserve"> </w:t>
      </w:r>
      <w:r>
        <w:rPr>
          <w:sz w:val="28"/>
        </w:rPr>
        <w:t>овощных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цветочных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растений.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before="2" w:line="322" w:lineRule="exact"/>
        <w:ind w:hanging="566"/>
        <w:rPr>
          <w:sz w:val="28"/>
        </w:rPr>
      </w:pPr>
      <w:r>
        <w:rPr>
          <w:sz w:val="28"/>
        </w:rPr>
        <w:t>Минеральные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удобрения.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spacing w:line="322" w:lineRule="exact"/>
        <w:ind w:hanging="566"/>
        <w:rPr>
          <w:sz w:val="28"/>
        </w:rPr>
      </w:pPr>
      <w:r>
        <w:rPr>
          <w:sz w:val="28"/>
        </w:rPr>
        <w:t>Реактивы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приготовления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концентратов</w:t>
      </w:r>
      <w:r>
        <w:rPr>
          <w:spacing w:val="-9"/>
          <w:sz w:val="28"/>
        </w:rPr>
        <w:t xml:space="preserve"> </w:t>
      </w:r>
      <w:r>
        <w:rPr>
          <w:sz w:val="28"/>
        </w:rPr>
        <w:t>питательных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растворов.</w:t>
      </w:r>
    </w:p>
    <w:p w:rsidR="002F7D5A" w:rsidRDefault="00154EF7">
      <w:pPr>
        <w:pStyle w:val="a5"/>
        <w:numPr>
          <w:ilvl w:val="0"/>
          <w:numId w:val="1"/>
        </w:numPr>
        <w:tabs>
          <w:tab w:val="left" w:pos="1418"/>
        </w:tabs>
        <w:ind w:hanging="566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9658350</wp:posOffset>
                </wp:positionH>
                <wp:positionV relativeFrom="paragraph">
                  <wp:posOffset>2541905</wp:posOffset>
                </wp:positionV>
                <wp:extent cx="1429386" cy="81065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9386" cy="810655"/>
                          <a:chOff x="12699" y="12699"/>
                          <a:chExt cx="1429386" cy="8106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2699" y="12699"/>
                            <a:ext cx="1321435" cy="69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1435" h="693420">
                                <a:moveTo>
                                  <a:pt x="0" y="566215"/>
                                </a:moveTo>
                                <a:lnTo>
                                  <a:pt x="0" y="126999"/>
                                </a:lnTo>
                                <a:lnTo>
                                  <a:pt x="1984" y="53578"/>
                                </a:lnTo>
                                <a:lnTo>
                                  <a:pt x="15874" y="15874"/>
                                </a:lnTo>
                                <a:lnTo>
                                  <a:pt x="53578" y="1984"/>
                                </a:lnTo>
                                <a:lnTo>
                                  <a:pt x="126999" y="0"/>
                                </a:lnTo>
                                <a:lnTo>
                                  <a:pt x="1193837" y="0"/>
                                </a:lnTo>
                                <a:lnTo>
                                  <a:pt x="1267259" y="1984"/>
                                </a:lnTo>
                                <a:lnTo>
                                  <a:pt x="1304962" y="15874"/>
                                </a:lnTo>
                                <a:lnTo>
                                  <a:pt x="1318853" y="53578"/>
                                </a:lnTo>
                                <a:lnTo>
                                  <a:pt x="1320837" y="126999"/>
                                </a:lnTo>
                                <a:lnTo>
                                  <a:pt x="1320837" y="566215"/>
                                </a:lnTo>
                                <a:lnTo>
                                  <a:pt x="1318853" y="639637"/>
                                </a:lnTo>
                                <a:lnTo>
                                  <a:pt x="1304962" y="677340"/>
                                </a:lnTo>
                                <a:lnTo>
                                  <a:pt x="1267259" y="691231"/>
                                </a:lnTo>
                                <a:lnTo>
                                  <a:pt x="1193837" y="693215"/>
                                </a:lnTo>
                                <a:lnTo>
                                  <a:pt x="126999" y="693215"/>
                                </a:lnTo>
                                <a:lnTo>
                                  <a:pt x="53578" y="691231"/>
                                </a:lnTo>
                                <a:lnTo>
                                  <a:pt x="15874" y="677340"/>
                                </a:lnTo>
                                <a:lnTo>
                                  <a:pt x="1984" y="639637"/>
                                </a:lnTo>
                                <a:lnTo>
                                  <a:pt x="0" y="566215"/>
                                </a:lnTo>
                              </a:path>
                            </a:pathLst>
                          </a:custGeom>
                          <a:ln w="253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95250" y="104534"/>
                            <a:ext cx="1346835" cy="7188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F7D5A" w:rsidRDefault="002F7D5A">
                              <w:pPr>
                                <w:spacing w:before="2"/>
                                <w:ind w:left="119" w:right="103"/>
                                <w:rPr>
                                  <w:rFonts w:ascii="Arial MT" w:hAnsi="Arial MT"/>
                                  <w:sz w:val="7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760.5pt;margin-top:200.15pt;width:112.55pt;height:63.85pt;z-index:15728640;mso-wrap-distance-left:0;mso-wrap-distance-right:0;mso-position-horizontal-relative:page;mso-width-relative:margin;mso-height-relative:margin" coordorigin="126,126" coordsize="14293,8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">
                <v:shape id="Graphic 3" o:spid="_x0000_s1027" style="position:absolute;left:126;top:126;width:13215;height:6935;visibility:visible;mso-wrap-style:square;v-text-anchor:top" coordsize="1321435,6934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EoNcQA&#10;AADaAAAADwAAAGRycy9kb3ducmV2LnhtbESPQWvCQBSE70L/w/IK3nRjpVKiq0irYg9FGgXb2yP7&#10;zKZm34bs1qT/visIHoeZ+YaZLTpbiQs1vnSsYDRMQBDnTpdcKDjs14MXED4ga6wck4I/8rCYP/Rm&#10;mGrX8iddslCICGGfogITQp1K6XNDFv3Q1cTRO7nGYoiyKaRusI1wW8mnJJlIiyXHBYM1vRrKz9mv&#10;VYD56fv49dG+jX+eTb07b5xevW+V6j92yymIQF24h2/trVYwhuuVeAP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RKDXEAAAA2gAAAA8AAAAAAAAAAAAAAAAAmAIAAGRycy9k&#10;b3ducmV2LnhtbFBLBQYAAAAABAAEAPUAAACJAwAAAAA=&#10;" path="m,566215l,126999,1984,53578,15874,15874,53578,1984,126999,,1193837,r73422,1984l1304962,15874r13891,37704l1320837,126999r,439216l1318853,639637r-13891,37703l1267259,691231r-73422,1984l126999,693215,53578,691231,15874,677340,1984,639637,,566215e" filled="f" strokeweight=".70553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952;top:1045;width:13468;height:71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<v:textbox inset="0,0,0,0">
                    <w:txbxContent>
                      <w:p w:rsidR="002F7D5A" w:rsidRDefault="002F7D5A">
                        <w:pPr>
                          <w:spacing w:before="2"/>
                          <w:ind w:left="119" w:right="103"/>
                          <w:rPr>
                            <w:rFonts w:ascii="Arial MT" w:hAnsi="Arial MT"/>
                            <w:sz w:val="7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8"/>
        </w:rPr>
        <w:t>Наборы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субстратов.</w:t>
      </w:r>
    </w:p>
    <w:sectPr w:rsidR="002F7D5A">
      <w:pgSz w:w="11910" w:h="16850"/>
      <w:pgMar w:top="920" w:right="425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665BB"/>
    <w:multiLevelType w:val="hybridMultilevel"/>
    <w:tmpl w:val="ECF06EEA"/>
    <w:lvl w:ilvl="0" w:tplc="5E86CBE0">
      <w:start w:val="1"/>
      <w:numFmt w:val="upperRoman"/>
      <w:lvlText w:val="%1."/>
      <w:lvlJc w:val="left"/>
      <w:pPr>
        <w:ind w:left="3739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529D1E">
      <w:numFmt w:val="bullet"/>
      <w:lvlText w:val="•"/>
      <w:lvlJc w:val="left"/>
      <w:pPr>
        <w:ind w:left="4429" w:hanging="250"/>
      </w:pPr>
      <w:rPr>
        <w:rFonts w:hint="default"/>
        <w:lang w:val="ru-RU" w:eastAsia="en-US" w:bidi="ar-SA"/>
      </w:rPr>
    </w:lvl>
    <w:lvl w:ilvl="2" w:tplc="130ABF2C">
      <w:numFmt w:val="bullet"/>
      <w:lvlText w:val="•"/>
      <w:lvlJc w:val="left"/>
      <w:pPr>
        <w:ind w:left="5118" w:hanging="250"/>
      </w:pPr>
      <w:rPr>
        <w:rFonts w:hint="default"/>
        <w:lang w:val="ru-RU" w:eastAsia="en-US" w:bidi="ar-SA"/>
      </w:rPr>
    </w:lvl>
    <w:lvl w:ilvl="3" w:tplc="87B47BDA">
      <w:numFmt w:val="bullet"/>
      <w:lvlText w:val="•"/>
      <w:lvlJc w:val="left"/>
      <w:pPr>
        <w:ind w:left="5807" w:hanging="250"/>
      </w:pPr>
      <w:rPr>
        <w:rFonts w:hint="default"/>
        <w:lang w:val="ru-RU" w:eastAsia="en-US" w:bidi="ar-SA"/>
      </w:rPr>
    </w:lvl>
    <w:lvl w:ilvl="4" w:tplc="B92427CE">
      <w:numFmt w:val="bullet"/>
      <w:lvlText w:val="•"/>
      <w:lvlJc w:val="left"/>
      <w:pPr>
        <w:ind w:left="6496" w:hanging="250"/>
      </w:pPr>
      <w:rPr>
        <w:rFonts w:hint="default"/>
        <w:lang w:val="ru-RU" w:eastAsia="en-US" w:bidi="ar-SA"/>
      </w:rPr>
    </w:lvl>
    <w:lvl w:ilvl="5" w:tplc="5DB6961E">
      <w:numFmt w:val="bullet"/>
      <w:lvlText w:val="•"/>
      <w:lvlJc w:val="left"/>
      <w:pPr>
        <w:ind w:left="7185" w:hanging="250"/>
      </w:pPr>
      <w:rPr>
        <w:rFonts w:hint="default"/>
        <w:lang w:val="ru-RU" w:eastAsia="en-US" w:bidi="ar-SA"/>
      </w:rPr>
    </w:lvl>
    <w:lvl w:ilvl="6" w:tplc="819EFCEE">
      <w:numFmt w:val="bullet"/>
      <w:lvlText w:val="•"/>
      <w:lvlJc w:val="left"/>
      <w:pPr>
        <w:ind w:left="7874" w:hanging="250"/>
      </w:pPr>
      <w:rPr>
        <w:rFonts w:hint="default"/>
        <w:lang w:val="ru-RU" w:eastAsia="en-US" w:bidi="ar-SA"/>
      </w:rPr>
    </w:lvl>
    <w:lvl w:ilvl="7" w:tplc="D1401280">
      <w:numFmt w:val="bullet"/>
      <w:lvlText w:val="•"/>
      <w:lvlJc w:val="left"/>
      <w:pPr>
        <w:ind w:left="8563" w:hanging="250"/>
      </w:pPr>
      <w:rPr>
        <w:rFonts w:hint="default"/>
        <w:lang w:val="ru-RU" w:eastAsia="en-US" w:bidi="ar-SA"/>
      </w:rPr>
    </w:lvl>
    <w:lvl w:ilvl="8" w:tplc="1528EFBC">
      <w:numFmt w:val="bullet"/>
      <w:lvlText w:val="•"/>
      <w:lvlJc w:val="left"/>
      <w:pPr>
        <w:ind w:left="9253" w:hanging="250"/>
      </w:pPr>
      <w:rPr>
        <w:rFonts w:hint="default"/>
        <w:lang w:val="ru-RU" w:eastAsia="en-US" w:bidi="ar-SA"/>
      </w:rPr>
    </w:lvl>
  </w:abstractNum>
  <w:abstractNum w:abstractNumId="1" w15:restartNumberingAfterBreak="0">
    <w:nsid w:val="0F9B6454"/>
    <w:multiLevelType w:val="hybridMultilevel"/>
    <w:tmpl w:val="4B846FEA"/>
    <w:lvl w:ilvl="0" w:tplc="FD2ADFBA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B8E066">
      <w:numFmt w:val="bullet"/>
      <w:lvlText w:val="•"/>
      <w:lvlJc w:val="left"/>
      <w:pPr>
        <w:ind w:left="3115" w:hanging="360"/>
      </w:pPr>
      <w:rPr>
        <w:rFonts w:hint="default"/>
        <w:lang w:val="ru-RU" w:eastAsia="en-US" w:bidi="ar-SA"/>
      </w:rPr>
    </w:lvl>
    <w:lvl w:ilvl="2" w:tplc="5D806F76">
      <w:numFmt w:val="bullet"/>
      <w:lvlText w:val="•"/>
      <w:lvlJc w:val="left"/>
      <w:pPr>
        <w:ind w:left="3950" w:hanging="360"/>
      </w:pPr>
      <w:rPr>
        <w:rFonts w:hint="default"/>
        <w:lang w:val="ru-RU" w:eastAsia="en-US" w:bidi="ar-SA"/>
      </w:rPr>
    </w:lvl>
    <w:lvl w:ilvl="3" w:tplc="5B4E2968">
      <w:numFmt w:val="bullet"/>
      <w:lvlText w:val="•"/>
      <w:lvlJc w:val="left"/>
      <w:pPr>
        <w:ind w:left="4785" w:hanging="360"/>
      </w:pPr>
      <w:rPr>
        <w:rFonts w:hint="default"/>
        <w:lang w:val="ru-RU" w:eastAsia="en-US" w:bidi="ar-SA"/>
      </w:rPr>
    </w:lvl>
    <w:lvl w:ilvl="4" w:tplc="CEF2B8C8">
      <w:numFmt w:val="bullet"/>
      <w:lvlText w:val="•"/>
      <w:lvlJc w:val="left"/>
      <w:pPr>
        <w:ind w:left="5620" w:hanging="360"/>
      </w:pPr>
      <w:rPr>
        <w:rFonts w:hint="default"/>
        <w:lang w:val="ru-RU" w:eastAsia="en-US" w:bidi="ar-SA"/>
      </w:rPr>
    </w:lvl>
    <w:lvl w:ilvl="5" w:tplc="538EE122">
      <w:numFmt w:val="bullet"/>
      <w:lvlText w:val="•"/>
      <w:lvlJc w:val="left"/>
      <w:pPr>
        <w:ind w:left="6455" w:hanging="360"/>
      </w:pPr>
      <w:rPr>
        <w:rFonts w:hint="default"/>
        <w:lang w:val="ru-RU" w:eastAsia="en-US" w:bidi="ar-SA"/>
      </w:rPr>
    </w:lvl>
    <w:lvl w:ilvl="6" w:tplc="98ECFE0E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7" w:tplc="E4948E7A">
      <w:numFmt w:val="bullet"/>
      <w:lvlText w:val="•"/>
      <w:lvlJc w:val="left"/>
      <w:pPr>
        <w:ind w:left="8125" w:hanging="360"/>
      </w:pPr>
      <w:rPr>
        <w:rFonts w:hint="default"/>
        <w:lang w:val="ru-RU" w:eastAsia="en-US" w:bidi="ar-SA"/>
      </w:rPr>
    </w:lvl>
    <w:lvl w:ilvl="8" w:tplc="4C188F62">
      <w:numFmt w:val="bullet"/>
      <w:lvlText w:val="•"/>
      <w:lvlJc w:val="left"/>
      <w:pPr>
        <w:ind w:left="89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00C1126"/>
    <w:multiLevelType w:val="hybridMultilevel"/>
    <w:tmpl w:val="484C1C22"/>
    <w:lvl w:ilvl="0" w:tplc="B242026C">
      <w:start w:val="1"/>
      <w:numFmt w:val="upperRoman"/>
      <w:lvlText w:val="%1."/>
      <w:lvlJc w:val="left"/>
      <w:pPr>
        <w:ind w:left="1792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32E853C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F9E2CD4">
      <w:numFmt w:val="bullet"/>
      <w:lvlText w:val="•"/>
      <w:lvlJc w:val="left"/>
      <w:pPr>
        <w:ind w:left="3207" w:hanging="360"/>
      </w:pPr>
      <w:rPr>
        <w:rFonts w:hint="default"/>
        <w:lang w:val="ru-RU" w:eastAsia="en-US" w:bidi="ar-SA"/>
      </w:rPr>
    </w:lvl>
    <w:lvl w:ilvl="3" w:tplc="3D822574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F54F0D4">
      <w:numFmt w:val="bullet"/>
      <w:lvlText w:val="•"/>
      <w:lvlJc w:val="left"/>
      <w:pPr>
        <w:ind w:left="5063" w:hanging="360"/>
      </w:pPr>
      <w:rPr>
        <w:rFonts w:hint="default"/>
        <w:lang w:val="ru-RU" w:eastAsia="en-US" w:bidi="ar-SA"/>
      </w:rPr>
    </w:lvl>
    <w:lvl w:ilvl="5" w:tplc="B7860E62">
      <w:numFmt w:val="bullet"/>
      <w:lvlText w:val="•"/>
      <w:lvlJc w:val="left"/>
      <w:pPr>
        <w:ind w:left="5991" w:hanging="360"/>
      </w:pPr>
      <w:rPr>
        <w:rFonts w:hint="default"/>
        <w:lang w:val="ru-RU" w:eastAsia="en-US" w:bidi="ar-SA"/>
      </w:rPr>
    </w:lvl>
    <w:lvl w:ilvl="6" w:tplc="4024F9C4">
      <w:numFmt w:val="bullet"/>
      <w:lvlText w:val="•"/>
      <w:lvlJc w:val="left"/>
      <w:pPr>
        <w:ind w:left="6919" w:hanging="360"/>
      </w:pPr>
      <w:rPr>
        <w:rFonts w:hint="default"/>
        <w:lang w:val="ru-RU" w:eastAsia="en-US" w:bidi="ar-SA"/>
      </w:rPr>
    </w:lvl>
    <w:lvl w:ilvl="7" w:tplc="96C0C154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  <w:lvl w:ilvl="8" w:tplc="42C4DA30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34CE7FE7"/>
    <w:multiLevelType w:val="hybridMultilevel"/>
    <w:tmpl w:val="1948383A"/>
    <w:lvl w:ilvl="0" w:tplc="6960ECA4">
      <w:start w:val="1"/>
      <w:numFmt w:val="decimal"/>
      <w:lvlText w:val="%1."/>
      <w:lvlJc w:val="left"/>
      <w:pPr>
        <w:ind w:left="127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 w:tplc="147AD7F0">
      <w:numFmt w:val="bullet"/>
      <w:lvlText w:val="•"/>
      <w:lvlJc w:val="left"/>
      <w:pPr>
        <w:ind w:left="2215" w:hanging="428"/>
      </w:pPr>
      <w:rPr>
        <w:rFonts w:hint="default"/>
        <w:lang w:val="ru-RU" w:eastAsia="en-US" w:bidi="ar-SA"/>
      </w:rPr>
    </w:lvl>
    <w:lvl w:ilvl="2" w:tplc="A90E045A">
      <w:numFmt w:val="bullet"/>
      <w:lvlText w:val="•"/>
      <w:lvlJc w:val="left"/>
      <w:pPr>
        <w:ind w:left="3150" w:hanging="428"/>
      </w:pPr>
      <w:rPr>
        <w:rFonts w:hint="default"/>
        <w:lang w:val="ru-RU" w:eastAsia="en-US" w:bidi="ar-SA"/>
      </w:rPr>
    </w:lvl>
    <w:lvl w:ilvl="3" w:tplc="3A866E82">
      <w:numFmt w:val="bullet"/>
      <w:lvlText w:val="•"/>
      <w:lvlJc w:val="left"/>
      <w:pPr>
        <w:ind w:left="4085" w:hanging="428"/>
      </w:pPr>
      <w:rPr>
        <w:rFonts w:hint="default"/>
        <w:lang w:val="ru-RU" w:eastAsia="en-US" w:bidi="ar-SA"/>
      </w:rPr>
    </w:lvl>
    <w:lvl w:ilvl="4" w:tplc="0374DD08">
      <w:numFmt w:val="bullet"/>
      <w:lvlText w:val="•"/>
      <w:lvlJc w:val="left"/>
      <w:pPr>
        <w:ind w:left="5020" w:hanging="428"/>
      </w:pPr>
      <w:rPr>
        <w:rFonts w:hint="default"/>
        <w:lang w:val="ru-RU" w:eastAsia="en-US" w:bidi="ar-SA"/>
      </w:rPr>
    </w:lvl>
    <w:lvl w:ilvl="5" w:tplc="09EC0EAA">
      <w:numFmt w:val="bullet"/>
      <w:lvlText w:val="•"/>
      <w:lvlJc w:val="left"/>
      <w:pPr>
        <w:ind w:left="5955" w:hanging="428"/>
      </w:pPr>
      <w:rPr>
        <w:rFonts w:hint="default"/>
        <w:lang w:val="ru-RU" w:eastAsia="en-US" w:bidi="ar-SA"/>
      </w:rPr>
    </w:lvl>
    <w:lvl w:ilvl="6" w:tplc="CECADBE2">
      <w:numFmt w:val="bullet"/>
      <w:lvlText w:val="•"/>
      <w:lvlJc w:val="left"/>
      <w:pPr>
        <w:ind w:left="6890" w:hanging="428"/>
      </w:pPr>
      <w:rPr>
        <w:rFonts w:hint="default"/>
        <w:lang w:val="ru-RU" w:eastAsia="en-US" w:bidi="ar-SA"/>
      </w:rPr>
    </w:lvl>
    <w:lvl w:ilvl="7" w:tplc="2E32A232">
      <w:numFmt w:val="bullet"/>
      <w:lvlText w:val="•"/>
      <w:lvlJc w:val="left"/>
      <w:pPr>
        <w:ind w:left="7825" w:hanging="428"/>
      </w:pPr>
      <w:rPr>
        <w:rFonts w:hint="default"/>
        <w:lang w:val="ru-RU" w:eastAsia="en-US" w:bidi="ar-SA"/>
      </w:rPr>
    </w:lvl>
    <w:lvl w:ilvl="8" w:tplc="DE9475B4">
      <w:numFmt w:val="bullet"/>
      <w:lvlText w:val="•"/>
      <w:lvlJc w:val="left"/>
      <w:pPr>
        <w:ind w:left="876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3C4268A5"/>
    <w:multiLevelType w:val="multilevel"/>
    <w:tmpl w:val="7602C00A"/>
    <w:lvl w:ilvl="0">
      <w:start w:val="2"/>
      <w:numFmt w:val="decimal"/>
      <w:lvlText w:val="%1"/>
      <w:lvlJc w:val="left"/>
      <w:pPr>
        <w:ind w:left="2064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4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1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5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2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50FB6E69"/>
    <w:multiLevelType w:val="hybridMultilevel"/>
    <w:tmpl w:val="27DA4802"/>
    <w:lvl w:ilvl="0" w:tplc="E80A6D40">
      <w:start w:val="1"/>
      <w:numFmt w:val="decimal"/>
      <w:lvlText w:val="%1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FE0D08">
      <w:numFmt w:val="bullet"/>
      <w:lvlText w:val="•"/>
      <w:lvlJc w:val="left"/>
      <w:pPr>
        <w:ind w:left="2341" w:hanging="567"/>
      </w:pPr>
      <w:rPr>
        <w:rFonts w:hint="default"/>
        <w:lang w:val="ru-RU" w:eastAsia="en-US" w:bidi="ar-SA"/>
      </w:rPr>
    </w:lvl>
    <w:lvl w:ilvl="2" w:tplc="58900324">
      <w:numFmt w:val="bullet"/>
      <w:lvlText w:val="•"/>
      <w:lvlJc w:val="left"/>
      <w:pPr>
        <w:ind w:left="3262" w:hanging="567"/>
      </w:pPr>
      <w:rPr>
        <w:rFonts w:hint="default"/>
        <w:lang w:val="ru-RU" w:eastAsia="en-US" w:bidi="ar-SA"/>
      </w:rPr>
    </w:lvl>
    <w:lvl w:ilvl="3" w:tplc="DAF21B38">
      <w:numFmt w:val="bullet"/>
      <w:lvlText w:val="•"/>
      <w:lvlJc w:val="left"/>
      <w:pPr>
        <w:ind w:left="4183" w:hanging="567"/>
      </w:pPr>
      <w:rPr>
        <w:rFonts w:hint="default"/>
        <w:lang w:val="ru-RU" w:eastAsia="en-US" w:bidi="ar-SA"/>
      </w:rPr>
    </w:lvl>
    <w:lvl w:ilvl="4" w:tplc="98D48B50">
      <w:numFmt w:val="bullet"/>
      <w:lvlText w:val="•"/>
      <w:lvlJc w:val="left"/>
      <w:pPr>
        <w:ind w:left="5104" w:hanging="567"/>
      </w:pPr>
      <w:rPr>
        <w:rFonts w:hint="default"/>
        <w:lang w:val="ru-RU" w:eastAsia="en-US" w:bidi="ar-SA"/>
      </w:rPr>
    </w:lvl>
    <w:lvl w:ilvl="5" w:tplc="E92E320C">
      <w:numFmt w:val="bullet"/>
      <w:lvlText w:val="•"/>
      <w:lvlJc w:val="left"/>
      <w:pPr>
        <w:ind w:left="6025" w:hanging="567"/>
      </w:pPr>
      <w:rPr>
        <w:rFonts w:hint="default"/>
        <w:lang w:val="ru-RU" w:eastAsia="en-US" w:bidi="ar-SA"/>
      </w:rPr>
    </w:lvl>
    <w:lvl w:ilvl="6" w:tplc="5944F392">
      <w:numFmt w:val="bullet"/>
      <w:lvlText w:val="•"/>
      <w:lvlJc w:val="left"/>
      <w:pPr>
        <w:ind w:left="6946" w:hanging="567"/>
      </w:pPr>
      <w:rPr>
        <w:rFonts w:hint="default"/>
        <w:lang w:val="ru-RU" w:eastAsia="en-US" w:bidi="ar-SA"/>
      </w:rPr>
    </w:lvl>
    <w:lvl w:ilvl="7" w:tplc="BFF6E08A">
      <w:numFmt w:val="bullet"/>
      <w:lvlText w:val="•"/>
      <w:lvlJc w:val="left"/>
      <w:pPr>
        <w:ind w:left="7867" w:hanging="567"/>
      </w:pPr>
      <w:rPr>
        <w:rFonts w:hint="default"/>
        <w:lang w:val="ru-RU" w:eastAsia="en-US" w:bidi="ar-SA"/>
      </w:rPr>
    </w:lvl>
    <w:lvl w:ilvl="8" w:tplc="A72A9000">
      <w:numFmt w:val="bullet"/>
      <w:lvlText w:val="•"/>
      <w:lvlJc w:val="left"/>
      <w:pPr>
        <w:ind w:left="8789" w:hanging="567"/>
      </w:pPr>
      <w:rPr>
        <w:rFonts w:hint="default"/>
        <w:lang w:val="ru-RU" w:eastAsia="en-US" w:bidi="ar-SA"/>
      </w:rPr>
    </w:lvl>
  </w:abstractNum>
  <w:abstractNum w:abstractNumId="6" w15:restartNumberingAfterBreak="0">
    <w:nsid w:val="6E7F50C1"/>
    <w:multiLevelType w:val="multilevel"/>
    <w:tmpl w:val="CA4E9592"/>
    <w:lvl w:ilvl="0">
      <w:start w:val="4"/>
      <w:numFmt w:val="decimal"/>
      <w:lvlText w:val="%1"/>
      <w:lvlJc w:val="left"/>
      <w:pPr>
        <w:ind w:left="2052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2" w:hanging="49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74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63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8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5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02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7" w:hanging="492"/>
      </w:pPr>
      <w:rPr>
        <w:rFonts w:hint="default"/>
        <w:lang w:val="ru-RU" w:eastAsia="en-US" w:bidi="ar-SA"/>
      </w:rPr>
    </w:lvl>
  </w:abstractNum>
  <w:abstractNum w:abstractNumId="7" w15:restartNumberingAfterBreak="0">
    <w:nsid w:val="7B58296C"/>
    <w:multiLevelType w:val="hybridMultilevel"/>
    <w:tmpl w:val="C144056E"/>
    <w:lvl w:ilvl="0" w:tplc="CBC86B64">
      <w:start w:val="1"/>
      <w:numFmt w:val="decimal"/>
      <w:lvlText w:val="%1."/>
      <w:lvlJc w:val="left"/>
      <w:pPr>
        <w:ind w:left="1279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9"/>
        <w:szCs w:val="29"/>
        <w:lang w:val="ru-RU" w:eastAsia="en-US" w:bidi="ar-SA"/>
      </w:rPr>
    </w:lvl>
    <w:lvl w:ilvl="1" w:tplc="48D6B118">
      <w:numFmt w:val="bullet"/>
      <w:lvlText w:val="•"/>
      <w:lvlJc w:val="left"/>
      <w:pPr>
        <w:ind w:left="2215" w:hanging="428"/>
      </w:pPr>
      <w:rPr>
        <w:rFonts w:hint="default"/>
        <w:lang w:val="ru-RU" w:eastAsia="en-US" w:bidi="ar-SA"/>
      </w:rPr>
    </w:lvl>
    <w:lvl w:ilvl="2" w:tplc="7C9269FC">
      <w:numFmt w:val="bullet"/>
      <w:lvlText w:val="•"/>
      <w:lvlJc w:val="left"/>
      <w:pPr>
        <w:ind w:left="3150" w:hanging="428"/>
      </w:pPr>
      <w:rPr>
        <w:rFonts w:hint="default"/>
        <w:lang w:val="ru-RU" w:eastAsia="en-US" w:bidi="ar-SA"/>
      </w:rPr>
    </w:lvl>
    <w:lvl w:ilvl="3" w:tplc="651655D4">
      <w:numFmt w:val="bullet"/>
      <w:lvlText w:val="•"/>
      <w:lvlJc w:val="left"/>
      <w:pPr>
        <w:ind w:left="4085" w:hanging="428"/>
      </w:pPr>
      <w:rPr>
        <w:rFonts w:hint="default"/>
        <w:lang w:val="ru-RU" w:eastAsia="en-US" w:bidi="ar-SA"/>
      </w:rPr>
    </w:lvl>
    <w:lvl w:ilvl="4" w:tplc="0CA8D1FA">
      <w:numFmt w:val="bullet"/>
      <w:lvlText w:val="•"/>
      <w:lvlJc w:val="left"/>
      <w:pPr>
        <w:ind w:left="5020" w:hanging="428"/>
      </w:pPr>
      <w:rPr>
        <w:rFonts w:hint="default"/>
        <w:lang w:val="ru-RU" w:eastAsia="en-US" w:bidi="ar-SA"/>
      </w:rPr>
    </w:lvl>
    <w:lvl w:ilvl="5" w:tplc="1CB833D6">
      <w:numFmt w:val="bullet"/>
      <w:lvlText w:val="•"/>
      <w:lvlJc w:val="left"/>
      <w:pPr>
        <w:ind w:left="5955" w:hanging="428"/>
      </w:pPr>
      <w:rPr>
        <w:rFonts w:hint="default"/>
        <w:lang w:val="ru-RU" w:eastAsia="en-US" w:bidi="ar-SA"/>
      </w:rPr>
    </w:lvl>
    <w:lvl w:ilvl="6" w:tplc="F216E396">
      <w:numFmt w:val="bullet"/>
      <w:lvlText w:val="•"/>
      <w:lvlJc w:val="left"/>
      <w:pPr>
        <w:ind w:left="6890" w:hanging="428"/>
      </w:pPr>
      <w:rPr>
        <w:rFonts w:hint="default"/>
        <w:lang w:val="ru-RU" w:eastAsia="en-US" w:bidi="ar-SA"/>
      </w:rPr>
    </w:lvl>
    <w:lvl w:ilvl="7" w:tplc="A12CC070">
      <w:numFmt w:val="bullet"/>
      <w:lvlText w:val="•"/>
      <w:lvlJc w:val="left"/>
      <w:pPr>
        <w:ind w:left="7825" w:hanging="428"/>
      </w:pPr>
      <w:rPr>
        <w:rFonts w:hint="default"/>
        <w:lang w:val="ru-RU" w:eastAsia="en-US" w:bidi="ar-SA"/>
      </w:rPr>
    </w:lvl>
    <w:lvl w:ilvl="8" w:tplc="214CE136">
      <w:numFmt w:val="bullet"/>
      <w:lvlText w:val="•"/>
      <w:lvlJc w:val="left"/>
      <w:pPr>
        <w:ind w:left="8761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5A"/>
    <w:rsid w:val="00154EF7"/>
    <w:rsid w:val="00276FFD"/>
    <w:rsid w:val="002D477F"/>
    <w:rsid w:val="002F7D5A"/>
    <w:rsid w:val="0037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31D24C-CB82-4EF1-A089-547D37237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2166" w:hanging="186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9" w:lineRule="exact"/>
      <w:ind w:left="156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5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714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8" w:hanging="566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idrono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mgidroponica.ru/vsjo-o-gidroponike/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1823</Words>
  <Characters>10394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А. Коханов</dc:creator>
  <cp:lastModifiedBy>q</cp:lastModifiedBy>
  <cp:revision>3</cp:revision>
  <dcterms:created xsi:type="dcterms:W3CDTF">2025-09-28T04:49:00Z</dcterms:created>
  <dcterms:modified xsi:type="dcterms:W3CDTF">2025-10-17T08:48:00Z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2023-07-31T00:00:00Z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2025-09-28T00:00:00Z</vt:filetime>
  </property>
  <property fmtid="{D5CDD505-2E9C-101B-9397-08002B2CF9AE}" pid="5" name="Producer">
    <vt:lpwstr>Microsoft® Word 2010</vt:lpwstr>
  </property>
</Properties>
</file>