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962"/>
        <w:gridCol w:w="4257"/>
      </w:tblGrid>
      <w:tr w14:paraId="12553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03F6EFB3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>
              <w:rPr>
                <w:rFonts w:ascii="Times New Roman" w:hAnsi="Times New Roman" w:eastAsia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14:paraId="0B4608F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br w:type="textWrapping"/>
            </w:r>
          </w:p>
          <w:p w14:paraId="642B437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14:paraId="15FA9525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</w:tcPr>
          <w:p w14:paraId="6CD9D60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14:paraId="62745405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14:paraId="72668A3A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14:paraId="39882375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2"/>
                <w:szCs w:val="12"/>
                <w:lang w:eastAsia="ru-RU"/>
              </w:rPr>
            </w:pPr>
          </w:p>
          <w:p w14:paraId="345BE93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14:paraId="6EC0B7D8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62F48E26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2E8D9D98">
      <w:pPr>
        <w:keepNext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b/>
          <w:spacing w:val="20"/>
          <w:sz w:val="36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14:paraId="761E5C7D">
      <w:pPr>
        <w:spacing w:after="0" w:line="240" w:lineRule="atLeast"/>
        <w:jc w:val="center"/>
        <w:rPr>
          <w:rFonts w:ascii="JournalSans" w:hAnsi="JournalSans" w:eastAsia="Times New Roman" w:cs="Times New Roman"/>
          <w:sz w:val="16"/>
          <w:szCs w:val="20"/>
          <w:lang w:eastAsia="ru-RU"/>
        </w:rPr>
      </w:pPr>
    </w:p>
    <w:tbl>
      <w:tblPr>
        <w:tblStyle w:val="3"/>
        <w:tblW w:w="10277" w:type="dxa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3970"/>
        <w:gridCol w:w="1863"/>
        <w:gridCol w:w="4444"/>
      </w:tblGrid>
      <w:tr w14:paraId="73D784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970" w:type="dxa"/>
          </w:tcPr>
          <w:p w14:paraId="25888E06">
            <w:pPr>
              <w:spacing w:after="120" w:line="240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«____»______________ 2025 г.</w:t>
            </w:r>
          </w:p>
          <w:p w14:paraId="24B405F6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14:paraId="77B1C022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0"/>
                <w:lang w:eastAsia="ru-RU"/>
              </w:rPr>
            </w:pPr>
          </w:p>
          <w:p w14:paraId="4ADDB22C">
            <w:pPr>
              <w:spacing w:after="0" w:line="240" w:lineRule="auto"/>
              <w:ind w:firstLine="111"/>
              <w:jc w:val="center"/>
              <w:rPr>
                <w:rFonts w:ascii="Times New Roman" w:hAnsi="Times New Roman" w:eastAsia="Times New Roman" w:cs="Times New Roman"/>
                <w:sz w:val="26"/>
                <w:szCs w:val="20"/>
                <w:lang w:eastAsia="ru-RU"/>
              </w:rPr>
            </w:pPr>
          </w:p>
          <w:p w14:paraId="24B1631D">
            <w:pPr>
              <w:spacing w:after="0" w:line="240" w:lineRule="auto"/>
              <w:ind w:firstLine="111"/>
              <w:jc w:val="center"/>
              <w:rPr>
                <w:rFonts w:ascii="Times New Roman" w:hAnsi="Times New Roman" w:eastAsia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</w:tcPr>
          <w:p w14:paraId="557E4AB0">
            <w:pPr>
              <w:spacing w:after="0" w:line="240" w:lineRule="auto"/>
              <w:ind w:right="49"/>
              <w:jc w:val="right"/>
              <w:rPr>
                <w:rFonts w:ascii="Times New Roman" w:hAnsi="Times New Roman" w:eastAsia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14:paraId="6F9B05D6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8F9E32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002D9F5">
      <w:pPr>
        <w:tabs>
          <w:tab w:val="left" w:pos="-108"/>
        </w:tabs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 продолжительности проведения государственного выпускного экзамена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</w:t>
      </w:r>
    </w:p>
    <w:p w14:paraId="388DAF3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55F91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"consultantplus://offline/ref=4034CF97E9073F0A017303583EA54B1479609A0418909FEE7338E8D4E276BE4074FAFAEA13095C2C60DCC1BA4200740CBC98BE7782h9wEH" </w:instrText>
      </w:r>
      <w:r>
        <w:fldChar w:fldCharType="separate"/>
      </w:r>
      <w:r>
        <w:rPr>
          <w:rFonts w:ascii="Times New Roman" w:hAnsi="Times New Roman" w:cs="Times New Roman"/>
          <w:sz w:val="28"/>
        </w:rPr>
        <w:t>частью 5 статьи 59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r>
        <w:fldChar w:fldCharType="begin"/>
      </w:r>
      <w:r>
        <w:instrText xml:space="preserve"> HYPERLINK "consultantplus://offline/ref=4034CF97E9073F0A017303583EA54B1479619C0215929FEE7338E8D4E276BE4074FAFAE9170C577C3793C0E60752670DB298BC7E9E9C486Bh0w0H" </w:instrText>
      </w:r>
      <w:r>
        <w:fldChar w:fldCharType="separate"/>
      </w:r>
      <w:r>
        <w:rPr>
          <w:rFonts w:ascii="Times New Roman" w:hAnsi="Times New Roman" w:cs="Times New Roman"/>
          <w:sz w:val="28"/>
        </w:rPr>
        <w:t>подпунктом 4.2.25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>
        <w:fldChar w:fldCharType="begin"/>
      </w:r>
      <w:r>
        <w:instrText xml:space="preserve"> HYPERLINK "consultantplus://offline/ref=4034CF97E9073F0A017303583EA54B1479609A0E159E9FEE7338E8D4E276BE4074FAFAE9170C577A3693C0E60752670DB298BC7E9E9C486Bh0w0H" </w:instrText>
      </w:r>
      <w:r>
        <w:fldChar w:fldCharType="separate"/>
      </w:r>
      <w:r>
        <w:rPr>
          <w:rFonts w:ascii="Times New Roman" w:hAnsi="Times New Roman" w:cs="Times New Roman"/>
          <w:sz w:val="28"/>
        </w:rPr>
        <w:t>подпунктом 5.2.7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 р и к а з ы в а е м:</w:t>
      </w:r>
    </w:p>
    <w:p w14:paraId="682709A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– ГВЭ-9) в 2026 году:</w:t>
      </w:r>
    </w:p>
    <w:p w14:paraId="68748C7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Для лиц, указанных в подпункте 2 </w:t>
      </w:r>
      <w:r>
        <w:fldChar w:fldCharType="begin"/>
      </w:r>
      <w:r>
        <w:instrText xml:space="preserve"> HYPERLINK "consultantplus://offline/ref=4034CF97E9073F0A017303583EA54B147964980410959FEE7338E8D4E276BE4074FAFAE9170C577B3793C0E60752670DB298BC7E9E9C486Bh0w0H" </w:instrText>
      </w:r>
      <w:r>
        <w:fldChar w:fldCharType="separate"/>
      </w:r>
      <w:r>
        <w:rPr>
          <w:rFonts w:ascii="Times New Roman" w:hAnsi="Times New Roman" w:cs="Times New Roman"/>
          <w:sz w:val="28"/>
        </w:rPr>
        <w:t>пункта 6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науки от 4 апреля 2023 г. № 232/551 (зарегистрирован Министерством юстиции Российской Федерации 12 мая 2023 г., регистрационный № 73292) (далее – Порядок проведения ГИА-9):</w:t>
      </w:r>
    </w:p>
    <w:p w14:paraId="68AD359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июня (вторник) – математика;</w:t>
      </w:r>
    </w:p>
    <w:p w14:paraId="510BCB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 июня (пятница)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2D8CFE3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июня (вторник) – русский язык;</w:t>
      </w:r>
    </w:p>
    <w:p w14:paraId="10A12A2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 июня (вторник)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математики).</w:t>
      </w:r>
    </w:p>
    <w:p w14:paraId="4022992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Для лиц, указанных в пунктах 42, 47 и 80 Порядка проведения ГИА-9:</w:t>
      </w:r>
    </w:p>
    <w:p w14:paraId="7E41D3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мая (вторник) – математика;</w:t>
      </w:r>
    </w:p>
    <w:p w14:paraId="22755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 мая (среда) – информатика, литература, обществознание, химия;</w:t>
      </w:r>
    </w:p>
    <w:p w14:paraId="24BC7E9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мая (четверг) – биология, география, иностранные языки (английский, испанский, немецкий, французский), история, физика;</w:t>
      </w:r>
    </w:p>
    <w:p w14:paraId="0209B37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 мая (пятница) – русский язык;</w:t>
      </w:r>
    </w:p>
    <w:p w14:paraId="2AB9F3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мая (понедельник) – по всем учебным предметам;</w:t>
      </w:r>
    </w:p>
    <w:p w14:paraId="6F5CE60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(понедельник) – математика;</w:t>
      </w:r>
    </w:p>
    <w:p w14:paraId="77DE4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(четверг) – русский язык;</w:t>
      </w:r>
    </w:p>
    <w:p w14:paraId="3FBB1E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июля (пятница)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5301BE9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 июля (понедельник)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3B0A49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сентября (понедельник) – русский язык;</w:t>
      </w:r>
    </w:p>
    <w:p w14:paraId="742C295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сентября (вторник) – математика;</w:t>
      </w:r>
    </w:p>
    <w:p w14:paraId="6303F63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 сентября (среда)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65C7BE9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 сентября (четверг)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3D0C8AD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сентября (пятница) – по всем учебным предметам.</w:t>
      </w:r>
    </w:p>
    <w:p w14:paraId="08F901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Для лиц, указанных в пункте 43 Порядка проведения ГИА-9:</w:t>
      </w:r>
    </w:p>
    <w:p w14:paraId="2D7690A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апреля (вторник) – математика;</w:t>
      </w:r>
    </w:p>
    <w:p w14:paraId="66C13D5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 апреля (пятница) – русский язык;</w:t>
      </w:r>
    </w:p>
    <w:p w14:paraId="7ACB61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апреля (вторник) – информатика, литература, обществознание, химия;</w:t>
      </w:r>
    </w:p>
    <w:p w14:paraId="03F3EC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мая (среда) – биология, география, иностранные языки (английский, испанский, немецкий, французский), история, физика.</w:t>
      </w:r>
    </w:p>
    <w:p w14:paraId="4E395A7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Для лиц, указанных в пункте 81 Порядка проведения ГИА-9:</w:t>
      </w:r>
    </w:p>
    <w:p w14:paraId="0656F9F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сентября (четверг) – математика;</w:t>
      </w:r>
    </w:p>
    <w:p w14:paraId="5483268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сентября (понедельник) – русский язык;</w:t>
      </w:r>
    </w:p>
    <w:p w14:paraId="5AFDA9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сентября (четверг) – биология, география, история, физика;</w:t>
      </w:r>
    </w:p>
    <w:p w14:paraId="2D82AD7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сентября (понедельник) – иностранные языки (английский, испанский, немецкий, французский), информатика, литература, обществознание, химия.</w:t>
      </w:r>
    </w:p>
    <w:p w14:paraId="44F908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– ГВЭ-11) в 2026 году:</w:t>
      </w:r>
    </w:p>
    <w:p w14:paraId="20CD168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Для лиц, указанных в </w:t>
      </w:r>
      <w:r>
        <w:fldChar w:fldCharType="begin"/>
      </w:r>
      <w:r>
        <w:instrText xml:space="preserve"> HYPERLINK "consultantplus://offline/ref=C418BD18C89FE1B5D6ACE04F3C799DBBCB52A2D847C803CECA4B7D4C2F2FECCFF9CAAD39CE85EBB9AFCEF69F618B1C94F16A26C3B6B6ABE2m40DK"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8"/>
          <w:u w:val="none"/>
        </w:rPr>
        <w:t>подпункте 2 пункта 7</w:t>
      </w:r>
      <w:r>
        <w:rPr>
          <w:rStyle w:val="5"/>
          <w:rFonts w:ascii="Times New Roman" w:hAnsi="Times New Roman" w:cs="Times New Roman"/>
          <w:color w:val="auto"/>
          <w:sz w:val="28"/>
          <w:u w:val="none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и науки от 4 апреля 2023 г. № 233/552 (зарегистрирован Министерством юстиции Российской Федерации 15 мая 2023 г., регистрационный № 73314)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(далее – Порядок проведения ГИА-11):</w:t>
      </w:r>
    </w:p>
    <w:p w14:paraId="411678A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июня (четверг) – русский язык;</w:t>
      </w:r>
    </w:p>
    <w:p w14:paraId="574A21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 (понедельник) – математика.</w:t>
      </w:r>
    </w:p>
    <w:p w14:paraId="21D19D2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Для лиц, указанных в пунктах 49, 55 и 93 Порядка проведения ГИА-11:</w:t>
      </w:r>
    </w:p>
    <w:p w14:paraId="59BC10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 апреля (понедельник) – русский язык;</w:t>
      </w:r>
    </w:p>
    <w:p w14:paraId="3019AF6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апреля (четверг) – математика;</w:t>
      </w:r>
    </w:p>
    <w:p w14:paraId="7F12393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июня (понедельник) – русский язык;</w:t>
      </w:r>
    </w:p>
    <w:p w14:paraId="5F6791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июня (вторник) – математика;</w:t>
      </w:r>
    </w:p>
    <w:p w14:paraId="293CC0D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сентября (пятница) – математика, русский язык.</w:t>
      </w:r>
    </w:p>
    <w:p w14:paraId="746BB79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Для лиц, указанных в пункте 50 Порядка проведения ГИА-11:</w:t>
      </w:r>
    </w:p>
    <w:p w14:paraId="297F56E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 марта (вторник) – русский язык;</w:t>
      </w:r>
    </w:p>
    <w:p w14:paraId="45CAD9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марта (пятница) – математика.</w:t>
      </w:r>
    </w:p>
    <w:p w14:paraId="2C8D44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Для лиц, указанных в пункте 94 Порядка проведения ГИА-11:</w:t>
      </w:r>
    </w:p>
    <w:p w14:paraId="69B0B5C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сентября (пятница) – русский язык;</w:t>
      </w:r>
    </w:p>
    <w:p w14:paraId="1EF2C52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сентября (вторник) – математика.</w:t>
      </w:r>
    </w:p>
    <w:p w14:paraId="58C961E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Установить, что:</w:t>
      </w:r>
    </w:p>
    <w:p w14:paraId="5BAE425B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ГВЭ-9 и ГВЭ-11 по всем учебным предметам начинаются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 10.00 по местному времени.</w:t>
      </w:r>
    </w:p>
    <w:p w14:paraId="2EC85D5A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Продолжительность ГВЭ-9 и ГВЭ-11 </w:t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по математике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русскому языку</w:t>
      </w:r>
      <w:r>
        <w:rPr>
          <w:rFonts w:ascii="Times New Roman" w:hAnsi="Times New Roman" w:cs="Times New Roman"/>
          <w:sz w:val="28"/>
        </w:rPr>
        <w:t xml:space="preserve"> составляет </w:t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3 часа 55 минут</w:t>
      </w:r>
      <w:r>
        <w:rPr>
          <w:rFonts w:ascii="Times New Roman" w:hAnsi="Times New Roman" w:cs="Times New Roman"/>
          <w:sz w:val="28"/>
        </w:rPr>
        <w:t xml:space="preserve"> (235 минут).</w:t>
      </w:r>
    </w:p>
    <w:p w14:paraId="43C8BCAB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Продолжительность ГВЭ-9 по </w:t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биологии, литературе и обществознанию </w:t>
      </w:r>
      <w:r>
        <w:rPr>
          <w:rFonts w:ascii="Times New Roman" w:hAnsi="Times New Roman" w:cs="Times New Roman"/>
          <w:sz w:val="28"/>
        </w:rPr>
        <w:t xml:space="preserve">составляет </w:t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3 часа (180 минут); по информатике, истории, физике, химии, – 2 часа</w:t>
      </w:r>
      <w:r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 w:type="textWrapping"/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30 минут (150 минут); по географии – 2 часа (120 минут);</w:t>
      </w:r>
      <w:r>
        <w:rPr>
          <w:rFonts w:ascii="Times New Roman" w:hAnsi="Times New Roman" w:cs="Times New Roman"/>
          <w:sz w:val="28"/>
        </w:rPr>
        <w:t xml:space="preserve"> по иностранным языкам (английский, испанский, немецкий, французский) – 1 час 30 минут (90 минут).</w:t>
      </w:r>
    </w:p>
    <w:p w14:paraId="36D378D0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 w:themeFill="background1"/>
        </w:rPr>
        <w:t>В случае, установленном подпунктом 1 пункта 50 Порядка проведения ГИА-9, при проведении ГВЭ-9 в</w:t>
      </w:r>
      <w:r>
        <w:rPr>
          <w:rFonts w:ascii="Times New Roman" w:hAnsi="Times New Roman" w:cs="Times New Roman"/>
          <w:sz w:val="28"/>
        </w:rPr>
        <w:t xml:space="preserve"> устной форме продолжительность подготовки ответов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на вопросы заданий контрольных измерительных материалов (далее – КИМ)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по математике составляет 1 час 30 минут (90 минут); по русскому языку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и литературе – 1 час (60 минут); по географии – 50 минут; по информатике</w:t>
      </w:r>
      <w:r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 w:type="textWrapping"/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– 45 минут; по обществознанию, биологии и физике – 40 минут; по иностранным</w:t>
      </w:r>
      <w:r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языкам (английский, испанский, немецкий, французский), истории, химии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>30 минут</w:t>
      </w:r>
      <w:r>
        <w:rPr>
          <w:rFonts w:ascii="Times New Roman" w:hAnsi="Times New Roman" w:cs="Times New Roman"/>
          <w:sz w:val="28"/>
        </w:rPr>
        <w:t>.</w:t>
      </w:r>
    </w:p>
    <w:p w14:paraId="3559F9ED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В случае, установленном подпунктом 1 пункта 59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(90 минут), по русскому языку – 1 час (60 минут).</w:t>
      </w:r>
    </w:p>
    <w:p w14:paraId="33929FAD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Участники ГВЭ-9 и ГВЭ-11 используют средства обучения и воспитания для выполнения заданий КИМ в аудиториях пункта проведения экзаменов.</w:t>
      </w:r>
    </w:p>
    <w:p w14:paraId="1816BF01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 w14:paraId="68C2F215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биологии – линейка, не содержащая справочной информации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(далее – линейка);</w:t>
      </w:r>
    </w:p>
    <w:p w14:paraId="7AC1994B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(далее – непрограммируемый калькулятор); линейка; географические атласы для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7-9 классов для решения практических заданий;</w:t>
      </w:r>
    </w:p>
    <w:p w14:paraId="13FBBD0B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редакторами, средами программирования;</w:t>
      </w:r>
    </w:p>
    <w:p w14:paraId="196E8F76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литературе – полные тексты художественных произведений, а также сборники лирики;</w:t>
      </w:r>
    </w:p>
    <w:p w14:paraId="6F555442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1398B6BB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–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14:paraId="0938951B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– непрограммируемый калькулятор; линейка для построения графиков и схем;</w:t>
      </w:r>
    </w:p>
    <w:p w14:paraId="31AA7020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металлов.</w:t>
      </w:r>
    </w:p>
    <w:p w14:paraId="014DA09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случае, установленном подпунктом 1 пункта 50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по соответствующим учебным предметам:</w:t>
      </w:r>
    </w:p>
    <w:p w14:paraId="55C333EE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географии – непрограммируемый калькулятор; географические атласы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для 7-9 классов для решения практических заданий;</w:t>
      </w:r>
    </w:p>
    <w:p w14:paraId="392609A5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иностранным языкам (английский, испанский, немецкий, французский)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– двуязычный словарь;</w:t>
      </w:r>
    </w:p>
    <w:p w14:paraId="04BB2CA6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редакторами, средами программирования;</w:t>
      </w:r>
    </w:p>
    <w:p w14:paraId="42A23C4D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истории – атласы по истории России для 6-9 классов для использования картографической информации, необходимой для выполнения заданий;</w:t>
      </w:r>
    </w:p>
    <w:p w14:paraId="5D7F30CC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</w:t>
      </w:r>
      <w:r>
        <w:t xml:space="preserve"> </w:t>
      </w:r>
      <w:r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345B56C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14:paraId="23BA2A8A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металлов.</w:t>
      </w:r>
    </w:p>
    <w:p w14:paraId="4F59C79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 w14:paraId="765ECAB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14:paraId="0B86803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– орфографический и толковый словари для установления нормативного написания слов и определения значения лексической единицы.</w:t>
      </w:r>
    </w:p>
    <w:p w14:paraId="51C16BC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случае, установленном подпунктом 1 пункта 59 Порядка проведения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 w14:paraId="4DE1CA0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КИМ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по учебным предметам.</w:t>
      </w:r>
    </w:p>
    <w:p w14:paraId="4D8385B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Признать утратившим силу приказ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и науки от 11 ноября 2024 г. № 789/2091 «Об утверждении единого расписания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воспитания при его проведении в 2025 году» (зарегистрирован Министерством юстиции Российской Федерации 10 декабря 2024 г., регистрационный № 80512).</w:t>
      </w:r>
    </w:p>
    <w:p w14:paraId="2085A9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07B91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276"/>
        <w:gridCol w:w="4252"/>
      </w:tblGrid>
      <w:tr w14:paraId="26007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655230CF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14:paraId="63B9F3D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7AAC7DC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2E9F4B91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 w:eastAsia="Calibri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>
              <w:rPr>
                <w:rFonts w:ascii="Times New Roman" w:hAnsi="Times New Roman" w:eastAsia="Calibri" w:cs="Times New Roman"/>
                <w:sz w:val="28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8"/>
                <w:szCs w:val="24"/>
                <w:lang w:eastAsia="ru-RU"/>
              </w:rPr>
              <w:t>в сфере образования и науки</w:t>
            </w:r>
          </w:p>
        </w:tc>
      </w:tr>
      <w:tr w14:paraId="089A7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79559153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</w:p>
          <w:p w14:paraId="541ED428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02FA09BC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7D3A9DB6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</w:p>
          <w:p w14:paraId="09D2EE60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А.А. Музаев</w:t>
            </w:r>
          </w:p>
        </w:tc>
      </w:tr>
    </w:tbl>
    <w:p w14:paraId="18946B1A"/>
    <w:sectPr>
      <w:footerReference r:id="rId8" w:type="first"/>
      <w:headerReference r:id="rId5" w:type="default"/>
      <w:footerReference r:id="rId7" w:type="default"/>
      <w:headerReference r:id="rId6" w:type="even"/>
      <w:pgSz w:w="11906" w:h="16838"/>
      <w:pgMar w:top="1134" w:right="567" w:bottom="851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JournalSans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D52C7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hAnsi="Times New Roman" w:eastAsia="Calibri" w:cs="Times New Roman"/>
        <w:sz w:val="16"/>
        <w:szCs w:val="16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2FD13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hAnsi="Times New Roman" w:eastAsia="Calibri" w:cs="Times New Roman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18E4F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E9D6"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74A3E37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010B"/>
    <w:rsid w:val="00003458"/>
    <w:rsid w:val="00013461"/>
    <w:rsid w:val="00045005"/>
    <w:rsid w:val="00060B5E"/>
    <w:rsid w:val="00073206"/>
    <w:rsid w:val="00073BFE"/>
    <w:rsid w:val="000852B4"/>
    <w:rsid w:val="000C20CE"/>
    <w:rsid w:val="000C6FB1"/>
    <w:rsid w:val="000C7CC8"/>
    <w:rsid w:val="000D3738"/>
    <w:rsid w:val="000E1AE0"/>
    <w:rsid w:val="000F27C7"/>
    <w:rsid w:val="000F3770"/>
    <w:rsid w:val="000F502A"/>
    <w:rsid w:val="00106AC9"/>
    <w:rsid w:val="0011334E"/>
    <w:rsid w:val="001203B8"/>
    <w:rsid w:val="001338BB"/>
    <w:rsid w:val="00137DA2"/>
    <w:rsid w:val="00145CF8"/>
    <w:rsid w:val="00145F6E"/>
    <w:rsid w:val="001717FD"/>
    <w:rsid w:val="001753AA"/>
    <w:rsid w:val="0018011A"/>
    <w:rsid w:val="0018706B"/>
    <w:rsid w:val="001B0181"/>
    <w:rsid w:val="001B065C"/>
    <w:rsid w:val="001B4222"/>
    <w:rsid w:val="001B781C"/>
    <w:rsid w:val="001C3C5B"/>
    <w:rsid w:val="001C6514"/>
    <w:rsid w:val="00214970"/>
    <w:rsid w:val="00216D5E"/>
    <w:rsid w:val="002214BF"/>
    <w:rsid w:val="00233437"/>
    <w:rsid w:val="00255DD1"/>
    <w:rsid w:val="00257FE1"/>
    <w:rsid w:val="00260A24"/>
    <w:rsid w:val="00263015"/>
    <w:rsid w:val="00296ECB"/>
    <w:rsid w:val="002B33E4"/>
    <w:rsid w:val="002F19F5"/>
    <w:rsid w:val="00302C68"/>
    <w:rsid w:val="00315A13"/>
    <w:rsid w:val="00342D7A"/>
    <w:rsid w:val="003504F1"/>
    <w:rsid w:val="003604FE"/>
    <w:rsid w:val="00372086"/>
    <w:rsid w:val="0037275F"/>
    <w:rsid w:val="00377410"/>
    <w:rsid w:val="00377FB7"/>
    <w:rsid w:val="0038521A"/>
    <w:rsid w:val="003920EB"/>
    <w:rsid w:val="003A4084"/>
    <w:rsid w:val="003A428B"/>
    <w:rsid w:val="003A4302"/>
    <w:rsid w:val="003B646F"/>
    <w:rsid w:val="003C6D23"/>
    <w:rsid w:val="003D2EB1"/>
    <w:rsid w:val="003E087B"/>
    <w:rsid w:val="003E5262"/>
    <w:rsid w:val="003E6B92"/>
    <w:rsid w:val="003F0B1B"/>
    <w:rsid w:val="00403736"/>
    <w:rsid w:val="00412FD2"/>
    <w:rsid w:val="00413229"/>
    <w:rsid w:val="0041791E"/>
    <w:rsid w:val="00427320"/>
    <w:rsid w:val="0045503A"/>
    <w:rsid w:val="00462F31"/>
    <w:rsid w:val="00467754"/>
    <w:rsid w:val="00477F54"/>
    <w:rsid w:val="00485974"/>
    <w:rsid w:val="004908F7"/>
    <w:rsid w:val="00490C1F"/>
    <w:rsid w:val="0049365D"/>
    <w:rsid w:val="004B4E2F"/>
    <w:rsid w:val="004C5915"/>
    <w:rsid w:val="004D0793"/>
    <w:rsid w:val="004D4B4E"/>
    <w:rsid w:val="004F5B5B"/>
    <w:rsid w:val="004F5F80"/>
    <w:rsid w:val="004F757E"/>
    <w:rsid w:val="00506D75"/>
    <w:rsid w:val="00510A97"/>
    <w:rsid w:val="00514EEE"/>
    <w:rsid w:val="00517E60"/>
    <w:rsid w:val="005250A2"/>
    <w:rsid w:val="00530A96"/>
    <w:rsid w:val="00562B1D"/>
    <w:rsid w:val="005740DB"/>
    <w:rsid w:val="00576C43"/>
    <w:rsid w:val="00597047"/>
    <w:rsid w:val="005C0E96"/>
    <w:rsid w:val="005C0EE6"/>
    <w:rsid w:val="0060635D"/>
    <w:rsid w:val="006105BA"/>
    <w:rsid w:val="0062426E"/>
    <w:rsid w:val="00666D5C"/>
    <w:rsid w:val="00671469"/>
    <w:rsid w:val="00676F51"/>
    <w:rsid w:val="006B26CC"/>
    <w:rsid w:val="006D7AFA"/>
    <w:rsid w:val="006F317D"/>
    <w:rsid w:val="006F3FB2"/>
    <w:rsid w:val="007052E3"/>
    <w:rsid w:val="00722538"/>
    <w:rsid w:val="00734DF1"/>
    <w:rsid w:val="007428B4"/>
    <w:rsid w:val="00752F31"/>
    <w:rsid w:val="0076061B"/>
    <w:rsid w:val="0076247F"/>
    <w:rsid w:val="00764A4D"/>
    <w:rsid w:val="00777604"/>
    <w:rsid w:val="007B2289"/>
    <w:rsid w:val="007B5649"/>
    <w:rsid w:val="007B668E"/>
    <w:rsid w:val="007D3427"/>
    <w:rsid w:val="007F0DEE"/>
    <w:rsid w:val="00821CAF"/>
    <w:rsid w:val="008265CB"/>
    <w:rsid w:val="00842631"/>
    <w:rsid w:val="00862FA1"/>
    <w:rsid w:val="008961F1"/>
    <w:rsid w:val="008A093E"/>
    <w:rsid w:val="008B1C31"/>
    <w:rsid w:val="008B2DCD"/>
    <w:rsid w:val="00913458"/>
    <w:rsid w:val="00923A32"/>
    <w:rsid w:val="00937F18"/>
    <w:rsid w:val="00946148"/>
    <w:rsid w:val="00962680"/>
    <w:rsid w:val="00982370"/>
    <w:rsid w:val="009867C4"/>
    <w:rsid w:val="009A6760"/>
    <w:rsid w:val="009C01B3"/>
    <w:rsid w:val="009C44B9"/>
    <w:rsid w:val="009D6D4A"/>
    <w:rsid w:val="009E1B43"/>
    <w:rsid w:val="009F2769"/>
    <w:rsid w:val="00A05976"/>
    <w:rsid w:val="00A10C65"/>
    <w:rsid w:val="00A17B4F"/>
    <w:rsid w:val="00A21E31"/>
    <w:rsid w:val="00A26268"/>
    <w:rsid w:val="00A42A8F"/>
    <w:rsid w:val="00AA3F4A"/>
    <w:rsid w:val="00AC6338"/>
    <w:rsid w:val="00AD0B88"/>
    <w:rsid w:val="00AD53E2"/>
    <w:rsid w:val="00AE08B7"/>
    <w:rsid w:val="00AE53EB"/>
    <w:rsid w:val="00AF00EB"/>
    <w:rsid w:val="00AF592F"/>
    <w:rsid w:val="00B11822"/>
    <w:rsid w:val="00B5120A"/>
    <w:rsid w:val="00B63875"/>
    <w:rsid w:val="00B7315A"/>
    <w:rsid w:val="00B91489"/>
    <w:rsid w:val="00BD5C04"/>
    <w:rsid w:val="00BE0837"/>
    <w:rsid w:val="00BE5119"/>
    <w:rsid w:val="00BF3F87"/>
    <w:rsid w:val="00BF784D"/>
    <w:rsid w:val="00C05EBE"/>
    <w:rsid w:val="00C1353D"/>
    <w:rsid w:val="00C14610"/>
    <w:rsid w:val="00C301EC"/>
    <w:rsid w:val="00C8736F"/>
    <w:rsid w:val="00C948AF"/>
    <w:rsid w:val="00C96284"/>
    <w:rsid w:val="00CB5662"/>
    <w:rsid w:val="00CD60C2"/>
    <w:rsid w:val="00CF3BDF"/>
    <w:rsid w:val="00D30E71"/>
    <w:rsid w:val="00D320D0"/>
    <w:rsid w:val="00D36D4B"/>
    <w:rsid w:val="00D37A58"/>
    <w:rsid w:val="00D51E93"/>
    <w:rsid w:val="00D57C90"/>
    <w:rsid w:val="00D676CD"/>
    <w:rsid w:val="00D74A78"/>
    <w:rsid w:val="00D829B6"/>
    <w:rsid w:val="00DA1F01"/>
    <w:rsid w:val="00DC429B"/>
    <w:rsid w:val="00DD292B"/>
    <w:rsid w:val="00DE0E36"/>
    <w:rsid w:val="00E061A0"/>
    <w:rsid w:val="00E11CFC"/>
    <w:rsid w:val="00E2324A"/>
    <w:rsid w:val="00E43EE9"/>
    <w:rsid w:val="00E47DF0"/>
    <w:rsid w:val="00E527CF"/>
    <w:rsid w:val="00E61700"/>
    <w:rsid w:val="00E82163"/>
    <w:rsid w:val="00E90724"/>
    <w:rsid w:val="00E95BD6"/>
    <w:rsid w:val="00E97B14"/>
    <w:rsid w:val="00EA60D9"/>
    <w:rsid w:val="00EC5122"/>
    <w:rsid w:val="00EC6327"/>
    <w:rsid w:val="00ED1CBA"/>
    <w:rsid w:val="00EE4D2E"/>
    <w:rsid w:val="00F13268"/>
    <w:rsid w:val="00F66DA8"/>
    <w:rsid w:val="00F708A6"/>
    <w:rsid w:val="00F753B6"/>
    <w:rsid w:val="00F7610D"/>
    <w:rsid w:val="00F76996"/>
    <w:rsid w:val="00FA21AA"/>
    <w:rsid w:val="00FC1F8C"/>
    <w:rsid w:val="00FD364F"/>
    <w:rsid w:val="00FE449C"/>
    <w:rsid w:val="00FE72AE"/>
    <w:rsid w:val="00FF3101"/>
    <w:rsid w:val="6131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2"/>
    <w:uiPriority w:val="0"/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6"/>
    <w:semiHidden/>
    <w:unhideWhenUsed/>
    <w:uiPriority w:val="99"/>
    <w:rPr>
      <w:b/>
      <w:bCs/>
    </w:rPr>
  </w:style>
  <w:style w:type="paragraph" w:styleId="10">
    <w:name w:val="header"/>
    <w:basedOn w:val="1"/>
    <w:link w:val="12"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1">
    <w:name w:val="footer"/>
    <w:basedOn w:val="1"/>
    <w:link w:val="13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4"/>
      <w:szCs w:val="24"/>
      <w:lang w:val="zh-CN" w:eastAsia="zh-CN"/>
    </w:rPr>
  </w:style>
  <w:style w:type="character" w:customStyle="1" w:styleId="12">
    <w:name w:val="Верхний колонтитул Знак"/>
    <w:basedOn w:val="2"/>
    <w:link w:val="10"/>
    <w:qFormat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character" w:customStyle="1" w:styleId="13">
    <w:name w:val="Нижний колонтитул Знак"/>
    <w:basedOn w:val="2"/>
    <w:link w:val="11"/>
    <w:qFormat/>
    <w:uiPriority w:val="99"/>
    <w:rPr>
      <w:rFonts w:ascii="Times New Roman" w:hAnsi="Times New Roman" w:eastAsia="Calibri" w:cs="Times New Roman"/>
      <w:sz w:val="24"/>
      <w:szCs w:val="24"/>
      <w:lang w:val="zh-CN" w:eastAsia="zh-CN"/>
    </w:rPr>
  </w:style>
  <w:style w:type="character" w:customStyle="1" w:styleId="14">
    <w:name w:val="Текст выноски Знак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5">
    <w:name w:val="Текст примечания Знак"/>
    <w:basedOn w:val="2"/>
    <w:link w:val="8"/>
    <w:semiHidden/>
    <w:uiPriority w:val="99"/>
    <w:rPr>
      <w:sz w:val="20"/>
      <w:szCs w:val="20"/>
    </w:rPr>
  </w:style>
  <w:style w:type="character" w:customStyle="1" w:styleId="16">
    <w:name w:val="Тема примечания Знак"/>
    <w:basedOn w:val="15"/>
    <w:link w:val="9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428A-FB80-4FFF-9B96-92078F763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1780</Words>
  <Characters>10151</Characters>
  <Lines>84</Lines>
  <Paragraphs>23</Paragraphs>
  <TotalTime>35</TotalTime>
  <ScaleCrop>false</ScaleCrop>
  <LinksUpToDate>false</LinksUpToDate>
  <CharactersWithSpaces>11908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2025-09-19T16:03:00Z</dcterms:created>
  <dc:creator>Саламадина Дарья Олеговна</dc:creator>
  <cp:lastModifiedBy>Администратор</cp:lastModifiedBy>
  <cp:lastPrinted>2023-11-02T11:45:00Z</cp:lastPrinted>
  <dcterms:modified xsi:type="dcterms:W3CDTF">2025-10-21T09:50:43Z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CD74264A463540B38A8FDBCBE86D2CFE_13</vt:lpwstr>
  </property>
</Properties>
</file>