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BF201A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«Средняя общеобразовательная школа с. Чернышевка Анучинского муниципального округа Приморского края»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BF201A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3DE8" w:rsidRDefault="00963DE8" w:rsidP="00963DE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6D83BAC" wp14:editId="0075E6B7">
            <wp:simplePos x="0" y="0"/>
            <wp:positionH relativeFrom="page">
              <wp:posOffset>1080135</wp:posOffset>
            </wp:positionH>
            <wp:positionV relativeFrom="paragraph">
              <wp:posOffset>208915</wp:posOffset>
            </wp:positionV>
            <wp:extent cx="5337810" cy="1524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BA255F">
        <w:rPr>
          <w:rFonts w:asciiTheme="majorBidi" w:hAnsiTheme="majorBidi" w:cstheme="majorBidi"/>
          <w:sz w:val="28"/>
          <w:szCs w:val="28"/>
        </w:rPr>
        <w:t>основного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Анучинский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округ, Приморский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с.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Чернышевка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Анучинского муниципального округа Приморского края»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Чернышевка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Анучинского муниципального округа Приморского края»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Чернышевка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Анучинского муниципального округа Приморского края»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Чернышевка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Анучинского муниципального округа Приморского края»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технология,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Чернышевка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Анучинского муниципального округа Приморского края»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E50A04">
        <w:rPr>
          <w:rStyle w:val="markedcontent"/>
          <w:rFonts w:asciiTheme="majorBidi" w:hAnsiTheme="majorBidi" w:cstheme="majorBidi"/>
          <w:sz w:val="28"/>
          <w:szCs w:val="28"/>
        </w:rPr>
        <w:t xml:space="preserve"> на 2023-2024 учебный год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898"/>
        <w:gridCol w:w="898"/>
        <w:gridCol w:w="967"/>
        <w:gridCol w:w="967"/>
        <w:gridCol w:w="967"/>
        <w:gridCol w:w="967"/>
        <w:gridCol w:w="967"/>
        <w:gridCol w:w="967"/>
      </w:tblGrid>
      <w:tr w:rsidR="000C0A30" w:rsidTr="00D831F2">
        <w:tc>
          <w:tcPr>
            <w:tcW w:w="3585" w:type="dxa"/>
            <w:vMerge w:val="restart"/>
            <w:shd w:val="clear" w:color="auto" w:fill="D9D9D9"/>
          </w:tcPr>
          <w:p w:rsidR="000C0A30" w:rsidRDefault="00E959BE">
            <w:r>
              <w:rPr>
                <w:b/>
              </w:rPr>
              <w:t>Предметная область</w:t>
            </w:r>
          </w:p>
        </w:tc>
        <w:tc>
          <w:tcPr>
            <w:tcW w:w="3585" w:type="dxa"/>
            <w:vMerge w:val="restart"/>
            <w:shd w:val="clear" w:color="auto" w:fill="D9D9D9"/>
          </w:tcPr>
          <w:p w:rsidR="000C0A30" w:rsidRDefault="00E959BE">
            <w:r>
              <w:rPr>
                <w:b/>
              </w:rPr>
              <w:t>Учебный предмет</w:t>
            </w:r>
          </w:p>
        </w:tc>
        <w:tc>
          <w:tcPr>
            <w:tcW w:w="7598" w:type="dxa"/>
            <w:gridSpan w:val="8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C0A30" w:rsidTr="00D831F2">
        <w:tc>
          <w:tcPr>
            <w:tcW w:w="3585" w:type="dxa"/>
            <w:vMerge/>
          </w:tcPr>
          <w:p w:rsidR="000C0A30" w:rsidRDefault="000C0A30"/>
        </w:tc>
        <w:tc>
          <w:tcPr>
            <w:tcW w:w="3585" w:type="dxa"/>
            <w:vMerge/>
          </w:tcPr>
          <w:p w:rsidR="000C0A30" w:rsidRDefault="000C0A30"/>
        </w:tc>
        <w:tc>
          <w:tcPr>
            <w:tcW w:w="898" w:type="dxa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898" w:type="dxa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967" w:type="dxa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67" w:type="dxa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967" w:type="dxa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967" w:type="dxa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67" w:type="dxa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967" w:type="dxa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0C0A30" w:rsidTr="00D831F2">
        <w:tc>
          <w:tcPr>
            <w:tcW w:w="14768" w:type="dxa"/>
            <w:gridSpan w:val="10"/>
            <w:shd w:val="clear" w:color="auto" w:fill="FFFFB3"/>
          </w:tcPr>
          <w:p w:rsidR="000C0A30" w:rsidRDefault="00E959B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C0A30" w:rsidTr="00D831F2">
        <w:tc>
          <w:tcPr>
            <w:tcW w:w="3585" w:type="dxa"/>
            <w:vMerge w:val="restart"/>
          </w:tcPr>
          <w:p w:rsidR="000C0A30" w:rsidRDefault="00E959BE">
            <w:r>
              <w:t>Русский язык и литература</w:t>
            </w:r>
          </w:p>
        </w:tc>
        <w:tc>
          <w:tcPr>
            <w:tcW w:w="3585" w:type="dxa"/>
          </w:tcPr>
          <w:p w:rsidR="000C0A30" w:rsidRDefault="00E959BE">
            <w:r>
              <w:t>Русский язык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5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5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6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4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4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</w:tr>
      <w:tr w:rsidR="000C0A30" w:rsidTr="00D831F2">
        <w:tc>
          <w:tcPr>
            <w:tcW w:w="3585" w:type="dxa"/>
            <w:vMerge/>
          </w:tcPr>
          <w:p w:rsidR="000C0A30" w:rsidRDefault="000C0A30"/>
        </w:tc>
        <w:tc>
          <w:tcPr>
            <w:tcW w:w="3585" w:type="dxa"/>
          </w:tcPr>
          <w:p w:rsidR="000C0A30" w:rsidRDefault="00E959BE">
            <w:r>
              <w:t>Литература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</w:tr>
      <w:tr w:rsidR="000C0A30" w:rsidTr="00D831F2">
        <w:tc>
          <w:tcPr>
            <w:tcW w:w="3585" w:type="dxa"/>
          </w:tcPr>
          <w:p w:rsidR="000C0A30" w:rsidRDefault="00E959BE">
            <w:r>
              <w:t>Иностранные языки</w:t>
            </w:r>
          </w:p>
        </w:tc>
        <w:tc>
          <w:tcPr>
            <w:tcW w:w="3585" w:type="dxa"/>
          </w:tcPr>
          <w:p w:rsidR="000C0A30" w:rsidRDefault="00E959BE">
            <w:r>
              <w:t>Иностранный язык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</w:tr>
      <w:tr w:rsidR="000C0A30" w:rsidTr="00D831F2">
        <w:tc>
          <w:tcPr>
            <w:tcW w:w="3585" w:type="dxa"/>
            <w:vMerge w:val="restart"/>
          </w:tcPr>
          <w:p w:rsidR="000C0A30" w:rsidRDefault="00E959BE">
            <w:r>
              <w:t>Математика и информатика</w:t>
            </w:r>
          </w:p>
        </w:tc>
        <w:tc>
          <w:tcPr>
            <w:tcW w:w="3585" w:type="dxa"/>
          </w:tcPr>
          <w:p w:rsidR="000C0A30" w:rsidRDefault="00E959BE">
            <w:r>
              <w:t>Математика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5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5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5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</w:tr>
      <w:tr w:rsidR="000C0A30" w:rsidTr="00D831F2">
        <w:tc>
          <w:tcPr>
            <w:tcW w:w="3585" w:type="dxa"/>
            <w:vMerge/>
          </w:tcPr>
          <w:p w:rsidR="000C0A30" w:rsidRDefault="000C0A30"/>
        </w:tc>
        <w:tc>
          <w:tcPr>
            <w:tcW w:w="3585" w:type="dxa"/>
          </w:tcPr>
          <w:p w:rsidR="000C0A30" w:rsidRDefault="00E959BE">
            <w:r>
              <w:t>Алгебра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</w:tr>
      <w:tr w:rsidR="000C0A30" w:rsidTr="00D831F2">
        <w:tc>
          <w:tcPr>
            <w:tcW w:w="3585" w:type="dxa"/>
            <w:vMerge/>
          </w:tcPr>
          <w:p w:rsidR="000C0A30" w:rsidRDefault="000C0A30"/>
        </w:tc>
        <w:tc>
          <w:tcPr>
            <w:tcW w:w="3585" w:type="dxa"/>
          </w:tcPr>
          <w:p w:rsidR="000C0A30" w:rsidRDefault="00E959BE">
            <w:r>
              <w:t>Геометрия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</w:tr>
      <w:tr w:rsidR="000C0A30" w:rsidTr="00D831F2">
        <w:tc>
          <w:tcPr>
            <w:tcW w:w="3585" w:type="dxa"/>
            <w:vMerge/>
          </w:tcPr>
          <w:p w:rsidR="000C0A30" w:rsidRDefault="000C0A30"/>
        </w:tc>
        <w:tc>
          <w:tcPr>
            <w:tcW w:w="3585" w:type="dxa"/>
          </w:tcPr>
          <w:p w:rsidR="000C0A30" w:rsidRDefault="00E959BE">
            <w:r>
              <w:t>Вероятность и статистика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</w:tr>
      <w:tr w:rsidR="000C0A30" w:rsidTr="00D831F2">
        <w:tc>
          <w:tcPr>
            <w:tcW w:w="3585" w:type="dxa"/>
            <w:vMerge/>
          </w:tcPr>
          <w:p w:rsidR="000C0A30" w:rsidRDefault="000C0A30"/>
        </w:tc>
        <w:tc>
          <w:tcPr>
            <w:tcW w:w="3585" w:type="dxa"/>
          </w:tcPr>
          <w:p w:rsidR="000C0A30" w:rsidRDefault="00E959BE">
            <w:r>
              <w:t>Информатика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</w:tr>
      <w:tr w:rsidR="000C0A30" w:rsidTr="00D831F2">
        <w:tc>
          <w:tcPr>
            <w:tcW w:w="3585" w:type="dxa"/>
            <w:vMerge w:val="restart"/>
          </w:tcPr>
          <w:p w:rsidR="000C0A30" w:rsidRDefault="00E959BE">
            <w:r>
              <w:t>Общественно-научные предметы</w:t>
            </w:r>
          </w:p>
        </w:tc>
        <w:tc>
          <w:tcPr>
            <w:tcW w:w="3585" w:type="dxa"/>
          </w:tcPr>
          <w:p w:rsidR="000C0A30" w:rsidRDefault="00E959BE">
            <w:r>
              <w:t>История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2.5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2.5</w:t>
            </w:r>
          </w:p>
        </w:tc>
      </w:tr>
      <w:tr w:rsidR="000C0A30" w:rsidTr="00D831F2">
        <w:tc>
          <w:tcPr>
            <w:tcW w:w="3585" w:type="dxa"/>
            <w:vMerge/>
          </w:tcPr>
          <w:p w:rsidR="000C0A30" w:rsidRDefault="000C0A30"/>
        </w:tc>
        <w:tc>
          <w:tcPr>
            <w:tcW w:w="3585" w:type="dxa"/>
          </w:tcPr>
          <w:p w:rsidR="000C0A30" w:rsidRDefault="00E959BE">
            <w:r>
              <w:t>Обществознание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</w:tr>
      <w:tr w:rsidR="000C0A30" w:rsidTr="00D831F2">
        <w:tc>
          <w:tcPr>
            <w:tcW w:w="3585" w:type="dxa"/>
            <w:vMerge/>
          </w:tcPr>
          <w:p w:rsidR="000C0A30" w:rsidRDefault="000C0A30"/>
        </w:tc>
        <w:tc>
          <w:tcPr>
            <w:tcW w:w="3585" w:type="dxa"/>
          </w:tcPr>
          <w:p w:rsidR="000C0A30" w:rsidRDefault="00E959BE">
            <w:r>
              <w:t>География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</w:tr>
      <w:tr w:rsidR="000C0A30" w:rsidTr="00D831F2">
        <w:tc>
          <w:tcPr>
            <w:tcW w:w="3585" w:type="dxa"/>
            <w:vMerge w:val="restart"/>
          </w:tcPr>
          <w:p w:rsidR="000C0A30" w:rsidRDefault="00E959BE">
            <w:r>
              <w:t>Естественно-научные предметы</w:t>
            </w:r>
          </w:p>
        </w:tc>
        <w:tc>
          <w:tcPr>
            <w:tcW w:w="3585" w:type="dxa"/>
          </w:tcPr>
          <w:p w:rsidR="000C0A30" w:rsidRDefault="00E959BE">
            <w:r>
              <w:t>Физика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3</w:t>
            </w:r>
          </w:p>
        </w:tc>
      </w:tr>
      <w:tr w:rsidR="000C0A30" w:rsidTr="00D831F2">
        <w:tc>
          <w:tcPr>
            <w:tcW w:w="3585" w:type="dxa"/>
            <w:vMerge/>
          </w:tcPr>
          <w:p w:rsidR="000C0A30" w:rsidRDefault="000C0A30"/>
        </w:tc>
        <w:tc>
          <w:tcPr>
            <w:tcW w:w="3585" w:type="dxa"/>
          </w:tcPr>
          <w:p w:rsidR="000C0A30" w:rsidRDefault="00E959BE">
            <w:r>
              <w:t>Химия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</w:tr>
      <w:tr w:rsidR="000C0A30" w:rsidTr="00D831F2">
        <w:tc>
          <w:tcPr>
            <w:tcW w:w="3585" w:type="dxa"/>
            <w:vMerge/>
          </w:tcPr>
          <w:p w:rsidR="000C0A30" w:rsidRDefault="000C0A30"/>
        </w:tc>
        <w:tc>
          <w:tcPr>
            <w:tcW w:w="3585" w:type="dxa"/>
          </w:tcPr>
          <w:p w:rsidR="000C0A30" w:rsidRDefault="00E959BE">
            <w:r>
              <w:t>Биология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</w:tr>
      <w:tr w:rsidR="000C0A30" w:rsidTr="00D831F2">
        <w:tc>
          <w:tcPr>
            <w:tcW w:w="3585" w:type="dxa"/>
            <w:vMerge w:val="restart"/>
          </w:tcPr>
          <w:p w:rsidR="000C0A30" w:rsidRDefault="00E959BE">
            <w:r>
              <w:t>Искусство</w:t>
            </w:r>
          </w:p>
        </w:tc>
        <w:tc>
          <w:tcPr>
            <w:tcW w:w="3585" w:type="dxa"/>
          </w:tcPr>
          <w:p w:rsidR="000C0A30" w:rsidRDefault="00E959BE">
            <w:r>
              <w:t>Изобразительное искусство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</w:tr>
      <w:tr w:rsidR="000C0A30" w:rsidTr="00D831F2">
        <w:tc>
          <w:tcPr>
            <w:tcW w:w="3585" w:type="dxa"/>
            <w:vMerge/>
          </w:tcPr>
          <w:p w:rsidR="000C0A30" w:rsidRDefault="000C0A30"/>
        </w:tc>
        <w:tc>
          <w:tcPr>
            <w:tcW w:w="3585" w:type="dxa"/>
          </w:tcPr>
          <w:p w:rsidR="000C0A30" w:rsidRDefault="00E959BE">
            <w:r>
              <w:t>Музыка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</w:tr>
      <w:tr w:rsidR="000C0A30" w:rsidTr="00D831F2">
        <w:tc>
          <w:tcPr>
            <w:tcW w:w="3585" w:type="dxa"/>
          </w:tcPr>
          <w:p w:rsidR="000C0A30" w:rsidRDefault="00E959BE">
            <w:r>
              <w:t>Технология</w:t>
            </w:r>
          </w:p>
        </w:tc>
        <w:tc>
          <w:tcPr>
            <w:tcW w:w="3585" w:type="dxa"/>
          </w:tcPr>
          <w:p w:rsidR="000C0A30" w:rsidRDefault="00E959BE">
            <w:r>
              <w:t>Технология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</w:tr>
      <w:tr w:rsidR="000C0A30" w:rsidTr="00D831F2">
        <w:tc>
          <w:tcPr>
            <w:tcW w:w="3585" w:type="dxa"/>
            <w:vMerge w:val="restart"/>
          </w:tcPr>
          <w:p w:rsidR="000C0A30" w:rsidRDefault="00E959BE">
            <w:r>
              <w:t>Физическая культура и основы безопасности жизнедеятельности</w:t>
            </w:r>
          </w:p>
        </w:tc>
        <w:tc>
          <w:tcPr>
            <w:tcW w:w="3585" w:type="dxa"/>
          </w:tcPr>
          <w:p w:rsidR="000C0A30" w:rsidRDefault="00E959BE">
            <w:r>
              <w:t>Физическая культура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2</w:t>
            </w:r>
          </w:p>
        </w:tc>
      </w:tr>
      <w:tr w:rsidR="000C0A30" w:rsidTr="00D831F2">
        <w:tc>
          <w:tcPr>
            <w:tcW w:w="3585" w:type="dxa"/>
            <w:vMerge/>
          </w:tcPr>
          <w:p w:rsidR="000C0A30" w:rsidRDefault="000C0A30"/>
        </w:tc>
        <w:tc>
          <w:tcPr>
            <w:tcW w:w="3585" w:type="dxa"/>
          </w:tcPr>
          <w:p w:rsidR="000C0A30" w:rsidRDefault="00E959BE">
            <w:r>
              <w:t>Основы безопасности жизнедеятельности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</w:tr>
      <w:tr w:rsidR="000C0A30" w:rsidTr="00D831F2">
        <w:tc>
          <w:tcPr>
            <w:tcW w:w="3585" w:type="dxa"/>
          </w:tcPr>
          <w:p w:rsidR="000C0A30" w:rsidRDefault="00E959BE">
            <w:r>
              <w:t>Основы духовно-нравственной культуры народов России</w:t>
            </w:r>
          </w:p>
        </w:tc>
        <w:tc>
          <w:tcPr>
            <w:tcW w:w="3585" w:type="dxa"/>
          </w:tcPr>
          <w:p w:rsidR="000C0A30" w:rsidRDefault="00E959BE">
            <w:r>
              <w:t>Основы духовно-нравственной культуры народов России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</w:tr>
      <w:tr w:rsidR="000C0A30" w:rsidTr="00D831F2">
        <w:tc>
          <w:tcPr>
            <w:tcW w:w="7170" w:type="dxa"/>
            <w:gridSpan w:val="2"/>
            <w:shd w:val="clear" w:color="auto" w:fill="00FF00"/>
          </w:tcPr>
          <w:p w:rsidR="000C0A30" w:rsidRDefault="00E959BE">
            <w:r>
              <w:t>Итого</w:t>
            </w:r>
          </w:p>
        </w:tc>
        <w:tc>
          <w:tcPr>
            <w:tcW w:w="898" w:type="dxa"/>
            <w:shd w:val="clear" w:color="auto" w:fill="00FF00"/>
          </w:tcPr>
          <w:p w:rsidR="000C0A30" w:rsidRDefault="00E959BE">
            <w:pPr>
              <w:jc w:val="center"/>
            </w:pPr>
            <w:r>
              <w:t>27</w:t>
            </w:r>
          </w:p>
        </w:tc>
        <w:tc>
          <w:tcPr>
            <w:tcW w:w="898" w:type="dxa"/>
            <w:shd w:val="clear" w:color="auto" w:fill="00FF00"/>
          </w:tcPr>
          <w:p w:rsidR="000C0A30" w:rsidRDefault="00E959BE">
            <w:pPr>
              <w:jc w:val="center"/>
            </w:pPr>
            <w:r>
              <w:t>27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29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30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30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32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32.5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32.5</w:t>
            </w:r>
          </w:p>
        </w:tc>
      </w:tr>
      <w:tr w:rsidR="000C0A30" w:rsidTr="00D831F2">
        <w:tc>
          <w:tcPr>
            <w:tcW w:w="14768" w:type="dxa"/>
            <w:gridSpan w:val="10"/>
            <w:shd w:val="clear" w:color="auto" w:fill="FFFFB3"/>
          </w:tcPr>
          <w:p w:rsidR="000C0A30" w:rsidRDefault="00E959B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C0A30" w:rsidTr="00D831F2">
        <w:tc>
          <w:tcPr>
            <w:tcW w:w="7170" w:type="dxa"/>
            <w:gridSpan w:val="2"/>
            <w:shd w:val="clear" w:color="auto" w:fill="D9D9D9"/>
          </w:tcPr>
          <w:p w:rsidR="000C0A30" w:rsidRDefault="00E959BE">
            <w:r>
              <w:rPr>
                <w:b/>
              </w:rPr>
              <w:t>Наименование учебного курса</w:t>
            </w:r>
          </w:p>
        </w:tc>
        <w:tc>
          <w:tcPr>
            <w:tcW w:w="898" w:type="dxa"/>
            <w:shd w:val="clear" w:color="auto" w:fill="D9D9D9"/>
          </w:tcPr>
          <w:p w:rsidR="000C0A30" w:rsidRDefault="000C0A30"/>
        </w:tc>
        <w:tc>
          <w:tcPr>
            <w:tcW w:w="898" w:type="dxa"/>
            <w:shd w:val="clear" w:color="auto" w:fill="D9D9D9"/>
          </w:tcPr>
          <w:p w:rsidR="000C0A30" w:rsidRDefault="000C0A30"/>
        </w:tc>
        <w:tc>
          <w:tcPr>
            <w:tcW w:w="967" w:type="dxa"/>
            <w:shd w:val="clear" w:color="auto" w:fill="D9D9D9"/>
          </w:tcPr>
          <w:p w:rsidR="000C0A30" w:rsidRDefault="000C0A30"/>
        </w:tc>
        <w:tc>
          <w:tcPr>
            <w:tcW w:w="967" w:type="dxa"/>
            <w:shd w:val="clear" w:color="auto" w:fill="D9D9D9"/>
          </w:tcPr>
          <w:p w:rsidR="000C0A30" w:rsidRDefault="000C0A30"/>
        </w:tc>
        <w:tc>
          <w:tcPr>
            <w:tcW w:w="967" w:type="dxa"/>
            <w:shd w:val="clear" w:color="auto" w:fill="D9D9D9"/>
          </w:tcPr>
          <w:p w:rsidR="000C0A30" w:rsidRDefault="000C0A30"/>
        </w:tc>
        <w:tc>
          <w:tcPr>
            <w:tcW w:w="967" w:type="dxa"/>
            <w:shd w:val="clear" w:color="auto" w:fill="D9D9D9"/>
          </w:tcPr>
          <w:p w:rsidR="000C0A30" w:rsidRDefault="000C0A30"/>
        </w:tc>
        <w:tc>
          <w:tcPr>
            <w:tcW w:w="967" w:type="dxa"/>
            <w:shd w:val="clear" w:color="auto" w:fill="D9D9D9"/>
          </w:tcPr>
          <w:p w:rsidR="000C0A30" w:rsidRDefault="000C0A30"/>
        </w:tc>
        <w:tc>
          <w:tcPr>
            <w:tcW w:w="967" w:type="dxa"/>
            <w:shd w:val="clear" w:color="auto" w:fill="D9D9D9"/>
          </w:tcPr>
          <w:p w:rsidR="000C0A30" w:rsidRDefault="000C0A30"/>
        </w:tc>
      </w:tr>
      <w:tr w:rsidR="000C0A30" w:rsidTr="00D831F2">
        <w:tc>
          <w:tcPr>
            <w:tcW w:w="7170" w:type="dxa"/>
            <w:gridSpan w:val="2"/>
          </w:tcPr>
          <w:p w:rsidR="000C0A30" w:rsidRDefault="00D831F2" w:rsidP="00D831F2">
            <w:r>
              <w:t>Развитие цифровой грамотности по предмету и</w:t>
            </w:r>
            <w:r w:rsidR="00E959BE">
              <w:t>нформатика</w:t>
            </w:r>
            <w:r>
              <w:t>.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</w:tr>
      <w:tr w:rsidR="000C0A30" w:rsidTr="00D831F2">
        <w:tc>
          <w:tcPr>
            <w:tcW w:w="7170" w:type="dxa"/>
            <w:gridSpan w:val="2"/>
          </w:tcPr>
          <w:p w:rsidR="000C0A30" w:rsidRPr="00D831F2" w:rsidRDefault="00D831F2" w:rsidP="00E50A04">
            <w:pPr>
              <w:rPr>
                <w:rFonts w:ascii="Times New Roman" w:hAnsi="Times New Roman" w:cs="Times New Roman"/>
              </w:rPr>
            </w:pPr>
            <w:r w:rsidRPr="00D831F2">
              <w:rPr>
                <w:rFonts w:ascii="Times New Roman" w:hAnsi="Times New Roman" w:cs="Times New Roman"/>
              </w:rPr>
              <w:t>Развитие естественно-</w:t>
            </w:r>
            <w:r w:rsidR="00E50A04">
              <w:rPr>
                <w:rFonts w:ascii="Times New Roman" w:hAnsi="Times New Roman" w:cs="Times New Roman"/>
              </w:rPr>
              <w:t xml:space="preserve"> научной грамотности на уроках биологии</w:t>
            </w:r>
            <w:r w:rsidRPr="00D831F2">
              <w:rPr>
                <w:rFonts w:ascii="Times New Roman" w:hAnsi="Times New Roman" w:cs="Times New Roman"/>
              </w:rPr>
              <w:t>, "Точка роста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</w:tr>
      <w:tr w:rsidR="000C0A30" w:rsidTr="00D831F2">
        <w:tc>
          <w:tcPr>
            <w:tcW w:w="7170" w:type="dxa"/>
            <w:gridSpan w:val="2"/>
          </w:tcPr>
          <w:p w:rsidR="000C0A30" w:rsidRDefault="00D831F2">
            <w:r>
              <w:t>Р</w:t>
            </w:r>
            <w:r w:rsidR="00E959BE">
              <w:t>азвит</w:t>
            </w:r>
            <w:r w:rsidR="00F50BD3">
              <w:t>и</w:t>
            </w:r>
            <w:r w:rsidR="00E959BE">
              <w:t>е естественно-</w:t>
            </w:r>
            <w:r w:rsidR="00E50A04">
              <w:t xml:space="preserve"> научной грамотности на уроках </w:t>
            </w:r>
            <w:r w:rsidR="00E959BE">
              <w:t xml:space="preserve"> </w:t>
            </w:r>
            <w:r w:rsidR="006F17EC">
              <w:t>хими</w:t>
            </w:r>
            <w:r w:rsidR="00E50A04">
              <w:t xml:space="preserve">и </w:t>
            </w:r>
            <w:r w:rsidR="00E50A04">
              <w:lastRenderedPageBreak/>
              <w:t>(Пропедевтика химии)</w:t>
            </w:r>
            <w:r>
              <w:t xml:space="preserve">, </w:t>
            </w:r>
            <w:r w:rsidRPr="00D831F2">
              <w:rPr>
                <w:rFonts w:ascii="Times New Roman" w:hAnsi="Times New Roman" w:cs="Times New Roman"/>
              </w:rPr>
              <w:t>"Точка роста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lastRenderedPageBreak/>
              <w:t>0</w:t>
            </w:r>
          </w:p>
        </w:tc>
        <w:tc>
          <w:tcPr>
            <w:tcW w:w="898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C0A30" w:rsidRDefault="00E959BE">
            <w:pPr>
              <w:jc w:val="center"/>
            </w:pPr>
            <w:r>
              <w:t>0</w:t>
            </w:r>
          </w:p>
        </w:tc>
      </w:tr>
      <w:tr w:rsidR="000C0A30" w:rsidTr="00D831F2">
        <w:tc>
          <w:tcPr>
            <w:tcW w:w="7170" w:type="dxa"/>
            <w:gridSpan w:val="2"/>
            <w:shd w:val="clear" w:color="auto" w:fill="00FF00"/>
          </w:tcPr>
          <w:p w:rsidR="000C0A30" w:rsidRDefault="00E959BE">
            <w:r>
              <w:lastRenderedPageBreak/>
              <w:t>Итого</w:t>
            </w:r>
          </w:p>
        </w:tc>
        <w:tc>
          <w:tcPr>
            <w:tcW w:w="898" w:type="dxa"/>
            <w:shd w:val="clear" w:color="auto" w:fill="00FF00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898" w:type="dxa"/>
            <w:shd w:val="clear" w:color="auto" w:fill="00FF00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0</w:t>
            </w:r>
          </w:p>
        </w:tc>
      </w:tr>
      <w:tr w:rsidR="000C0A30" w:rsidTr="00D831F2">
        <w:tc>
          <w:tcPr>
            <w:tcW w:w="7170" w:type="dxa"/>
            <w:gridSpan w:val="2"/>
            <w:shd w:val="clear" w:color="auto" w:fill="00FF00"/>
          </w:tcPr>
          <w:p w:rsidR="000C0A30" w:rsidRDefault="00E959BE">
            <w:r>
              <w:t>ИТОГО недельная нагрузка</w:t>
            </w:r>
          </w:p>
        </w:tc>
        <w:tc>
          <w:tcPr>
            <w:tcW w:w="898" w:type="dxa"/>
            <w:shd w:val="clear" w:color="auto" w:fill="00FF00"/>
          </w:tcPr>
          <w:p w:rsidR="000C0A30" w:rsidRDefault="00E959BE">
            <w:pPr>
              <w:jc w:val="center"/>
            </w:pPr>
            <w:r>
              <w:t>29</w:t>
            </w:r>
          </w:p>
        </w:tc>
        <w:tc>
          <w:tcPr>
            <w:tcW w:w="898" w:type="dxa"/>
            <w:shd w:val="clear" w:color="auto" w:fill="00FF00"/>
          </w:tcPr>
          <w:p w:rsidR="000C0A30" w:rsidRDefault="00E959BE">
            <w:pPr>
              <w:jc w:val="center"/>
            </w:pPr>
            <w:r>
              <w:t>29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30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32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32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32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32.5</w:t>
            </w:r>
          </w:p>
        </w:tc>
        <w:tc>
          <w:tcPr>
            <w:tcW w:w="967" w:type="dxa"/>
            <w:shd w:val="clear" w:color="auto" w:fill="00FF00"/>
          </w:tcPr>
          <w:p w:rsidR="000C0A30" w:rsidRDefault="00E959BE">
            <w:pPr>
              <w:jc w:val="center"/>
            </w:pPr>
            <w:r>
              <w:t>32.5</w:t>
            </w:r>
          </w:p>
        </w:tc>
      </w:tr>
      <w:tr w:rsidR="000C0A30" w:rsidTr="00D831F2">
        <w:tc>
          <w:tcPr>
            <w:tcW w:w="7170" w:type="dxa"/>
            <w:gridSpan w:val="2"/>
            <w:shd w:val="clear" w:color="auto" w:fill="FCE3FC"/>
          </w:tcPr>
          <w:p w:rsidR="000C0A30" w:rsidRDefault="00E959BE">
            <w:r>
              <w:t>Количество учебных недель</w:t>
            </w:r>
          </w:p>
        </w:tc>
        <w:tc>
          <w:tcPr>
            <w:tcW w:w="898" w:type="dxa"/>
            <w:shd w:val="clear" w:color="auto" w:fill="FCE3FC"/>
          </w:tcPr>
          <w:p w:rsidR="000C0A30" w:rsidRDefault="00E959BE">
            <w:pPr>
              <w:jc w:val="center"/>
            </w:pPr>
            <w:r>
              <w:t>34</w:t>
            </w:r>
          </w:p>
        </w:tc>
        <w:tc>
          <w:tcPr>
            <w:tcW w:w="898" w:type="dxa"/>
            <w:shd w:val="clear" w:color="auto" w:fill="FCE3FC"/>
          </w:tcPr>
          <w:p w:rsidR="000C0A30" w:rsidRDefault="00E959BE">
            <w:pPr>
              <w:jc w:val="center"/>
            </w:pPr>
            <w:r>
              <w:t>34</w:t>
            </w:r>
          </w:p>
        </w:tc>
        <w:tc>
          <w:tcPr>
            <w:tcW w:w="967" w:type="dxa"/>
            <w:shd w:val="clear" w:color="auto" w:fill="FCE3FC"/>
          </w:tcPr>
          <w:p w:rsidR="000C0A30" w:rsidRDefault="00E959BE">
            <w:pPr>
              <w:jc w:val="center"/>
            </w:pPr>
            <w:r>
              <w:t>34</w:t>
            </w:r>
          </w:p>
        </w:tc>
        <w:tc>
          <w:tcPr>
            <w:tcW w:w="967" w:type="dxa"/>
            <w:shd w:val="clear" w:color="auto" w:fill="FCE3FC"/>
          </w:tcPr>
          <w:p w:rsidR="000C0A30" w:rsidRDefault="00E959BE">
            <w:pPr>
              <w:jc w:val="center"/>
            </w:pPr>
            <w:r>
              <w:t>34</w:t>
            </w:r>
          </w:p>
        </w:tc>
        <w:tc>
          <w:tcPr>
            <w:tcW w:w="967" w:type="dxa"/>
            <w:shd w:val="clear" w:color="auto" w:fill="FCE3FC"/>
          </w:tcPr>
          <w:p w:rsidR="000C0A30" w:rsidRDefault="00E959BE">
            <w:pPr>
              <w:jc w:val="center"/>
            </w:pPr>
            <w:r>
              <w:t>34</w:t>
            </w:r>
          </w:p>
        </w:tc>
        <w:tc>
          <w:tcPr>
            <w:tcW w:w="967" w:type="dxa"/>
            <w:shd w:val="clear" w:color="auto" w:fill="FCE3FC"/>
          </w:tcPr>
          <w:p w:rsidR="000C0A30" w:rsidRDefault="00E959BE">
            <w:pPr>
              <w:jc w:val="center"/>
            </w:pPr>
            <w:r>
              <w:t>34</w:t>
            </w:r>
          </w:p>
        </w:tc>
        <w:tc>
          <w:tcPr>
            <w:tcW w:w="967" w:type="dxa"/>
            <w:shd w:val="clear" w:color="auto" w:fill="FCE3FC"/>
          </w:tcPr>
          <w:p w:rsidR="000C0A30" w:rsidRDefault="00E959BE">
            <w:pPr>
              <w:jc w:val="center"/>
            </w:pPr>
            <w:r>
              <w:t>34</w:t>
            </w:r>
          </w:p>
        </w:tc>
        <w:tc>
          <w:tcPr>
            <w:tcW w:w="967" w:type="dxa"/>
            <w:shd w:val="clear" w:color="auto" w:fill="FCE3FC"/>
          </w:tcPr>
          <w:p w:rsidR="000C0A30" w:rsidRDefault="00E959BE">
            <w:pPr>
              <w:jc w:val="center"/>
            </w:pPr>
            <w:r>
              <w:t>34</w:t>
            </w:r>
          </w:p>
        </w:tc>
      </w:tr>
      <w:tr w:rsidR="000C0A30" w:rsidTr="00D831F2">
        <w:tc>
          <w:tcPr>
            <w:tcW w:w="7170" w:type="dxa"/>
            <w:gridSpan w:val="2"/>
            <w:shd w:val="clear" w:color="auto" w:fill="FCE3FC"/>
          </w:tcPr>
          <w:p w:rsidR="000C0A30" w:rsidRDefault="00E959BE">
            <w:r>
              <w:t>Всего часов в год</w:t>
            </w:r>
          </w:p>
        </w:tc>
        <w:tc>
          <w:tcPr>
            <w:tcW w:w="898" w:type="dxa"/>
            <w:shd w:val="clear" w:color="auto" w:fill="FCE3FC"/>
          </w:tcPr>
          <w:p w:rsidR="000C0A30" w:rsidRDefault="00E959BE">
            <w:pPr>
              <w:jc w:val="center"/>
            </w:pPr>
            <w:r>
              <w:t>986</w:t>
            </w:r>
          </w:p>
        </w:tc>
        <w:tc>
          <w:tcPr>
            <w:tcW w:w="898" w:type="dxa"/>
            <w:shd w:val="clear" w:color="auto" w:fill="FCE3FC"/>
          </w:tcPr>
          <w:p w:rsidR="000C0A30" w:rsidRDefault="00E959BE">
            <w:pPr>
              <w:jc w:val="center"/>
            </w:pPr>
            <w:r>
              <w:t>986</w:t>
            </w:r>
          </w:p>
        </w:tc>
        <w:tc>
          <w:tcPr>
            <w:tcW w:w="967" w:type="dxa"/>
            <w:shd w:val="clear" w:color="auto" w:fill="FCE3FC"/>
          </w:tcPr>
          <w:p w:rsidR="000C0A30" w:rsidRDefault="00E959BE">
            <w:pPr>
              <w:jc w:val="center"/>
            </w:pPr>
            <w:r>
              <w:t>1020</w:t>
            </w:r>
          </w:p>
        </w:tc>
        <w:tc>
          <w:tcPr>
            <w:tcW w:w="967" w:type="dxa"/>
            <w:shd w:val="clear" w:color="auto" w:fill="FCE3FC"/>
          </w:tcPr>
          <w:p w:rsidR="000C0A30" w:rsidRDefault="00E959BE">
            <w:pPr>
              <w:jc w:val="center"/>
            </w:pPr>
            <w:r>
              <w:t>1088</w:t>
            </w:r>
          </w:p>
        </w:tc>
        <w:tc>
          <w:tcPr>
            <w:tcW w:w="967" w:type="dxa"/>
            <w:shd w:val="clear" w:color="auto" w:fill="FCE3FC"/>
          </w:tcPr>
          <w:p w:rsidR="000C0A30" w:rsidRDefault="00E959BE">
            <w:pPr>
              <w:jc w:val="center"/>
            </w:pPr>
            <w:r>
              <w:t>1088</w:t>
            </w:r>
          </w:p>
        </w:tc>
        <w:tc>
          <w:tcPr>
            <w:tcW w:w="967" w:type="dxa"/>
            <w:shd w:val="clear" w:color="auto" w:fill="FCE3FC"/>
          </w:tcPr>
          <w:p w:rsidR="000C0A30" w:rsidRDefault="00E959BE">
            <w:pPr>
              <w:jc w:val="center"/>
            </w:pPr>
            <w:r>
              <w:t>1088</w:t>
            </w:r>
          </w:p>
        </w:tc>
        <w:tc>
          <w:tcPr>
            <w:tcW w:w="967" w:type="dxa"/>
            <w:shd w:val="clear" w:color="auto" w:fill="FCE3FC"/>
          </w:tcPr>
          <w:p w:rsidR="000C0A30" w:rsidRDefault="00E959BE">
            <w:pPr>
              <w:jc w:val="center"/>
            </w:pPr>
            <w:r>
              <w:t>1105</w:t>
            </w:r>
          </w:p>
        </w:tc>
        <w:tc>
          <w:tcPr>
            <w:tcW w:w="967" w:type="dxa"/>
            <w:shd w:val="clear" w:color="auto" w:fill="FCE3FC"/>
          </w:tcPr>
          <w:p w:rsidR="000C0A30" w:rsidRDefault="00E959BE">
            <w:pPr>
              <w:jc w:val="center"/>
            </w:pPr>
            <w:r>
              <w:t>1105</w:t>
            </w:r>
          </w:p>
        </w:tc>
      </w:tr>
    </w:tbl>
    <w:p w:rsidR="00045C0A" w:rsidRDefault="00045C0A">
      <w:pPr>
        <w:rPr>
          <w:b/>
          <w:sz w:val="32"/>
        </w:rPr>
      </w:pPr>
    </w:p>
    <w:p w:rsidR="000C0A30" w:rsidRDefault="00E959BE">
      <w:r>
        <w:rPr>
          <w:b/>
          <w:sz w:val="32"/>
        </w:rPr>
        <w:t>План внеурочной деятельности (недельный)</w:t>
      </w:r>
    </w:p>
    <w:p w:rsidR="000C0A30" w:rsidRDefault="00E959BE">
      <w: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>
        <w:t>Чернышевка</w:t>
      </w:r>
      <w:proofErr w:type="spellEnd"/>
      <w:r>
        <w:t xml:space="preserve"> Анучинского муниципального округа Приморского края»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0C0A30">
        <w:tc>
          <w:tcPr>
            <w:tcW w:w="2910" w:type="dxa"/>
            <w:vMerge w:val="restart"/>
            <w:shd w:val="clear" w:color="auto" w:fill="D9D9D9"/>
          </w:tcPr>
          <w:p w:rsidR="000C0A30" w:rsidRDefault="00E959BE">
            <w:r>
              <w:rPr>
                <w:b/>
              </w:rPr>
              <w:t>Учебные курсы</w:t>
            </w:r>
          </w:p>
          <w:p w:rsidR="000C0A30" w:rsidRDefault="000C0A30"/>
        </w:tc>
        <w:tc>
          <w:tcPr>
            <w:tcW w:w="11640" w:type="dxa"/>
            <w:gridSpan w:val="8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C0A30">
        <w:tc>
          <w:tcPr>
            <w:tcW w:w="2910" w:type="dxa"/>
            <w:vMerge/>
          </w:tcPr>
          <w:p w:rsidR="000C0A30" w:rsidRDefault="000C0A30"/>
        </w:tc>
        <w:tc>
          <w:tcPr>
            <w:tcW w:w="1455" w:type="dxa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455" w:type="dxa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455" w:type="dxa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55" w:type="dxa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455" w:type="dxa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455" w:type="dxa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55" w:type="dxa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455" w:type="dxa"/>
            <w:shd w:val="clear" w:color="auto" w:fill="D9D9D9"/>
          </w:tcPr>
          <w:p w:rsidR="000C0A30" w:rsidRDefault="00E959BE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0C0A30">
        <w:tc>
          <w:tcPr>
            <w:tcW w:w="2910" w:type="dxa"/>
          </w:tcPr>
          <w:p w:rsidR="000C0A30" w:rsidRDefault="00E959BE">
            <w:r>
              <w:t>Функциональная грамотность (Финансовая грамотность)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50A0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50A0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50A04">
            <w:pPr>
              <w:jc w:val="center"/>
            </w:pPr>
            <w:r>
              <w:t>0</w:t>
            </w:r>
          </w:p>
        </w:tc>
      </w:tr>
      <w:tr w:rsidR="000C0A30">
        <w:tc>
          <w:tcPr>
            <w:tcW w:w="2910" w:type="dxa"/>
          </w:tcPr>
          <w:p w:rsidR="000C0A30" w:rsidRDefault="00E959BE">
            <w:r>
              <w:t>Разговоры о важном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</w:tr>
      <w:tr w:rsidR="000C0A30">
        <w:tc>
          <w:tcPr>
            <w:tcW w:w="2910" w:type="dxa"/>
          </w:tcPr>
          <w:p w:rsidR="000C0A30" w:rsidRDefault="00E959BE">
            <w:proofErr w:type="spellStart"/>
            <w:r>
              <w:t>Профминимум</w:t>
            </w:r>
            <w:proofErr w:type="spellEnd"/>
            <w:r>
              <w:t xml:space="preserve"> "Россия - мои горизонты"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</w:tr>
      <w:tr w:rsidR="00E50A04" w:rsidTr="00952EB3">
        <w:tc>
          <w:tcPr>
            <w:tcW w:w="2910" w:type="dxa"/>
          </w:tcPr>
          <w:p w:rsidR="00E50A04" w:rsidRDefault="00E50A04">
            <w:proofErr w:type="spellStart"/>
            <w:r>
              <w:t>Агрокласс</w:t>
            </w:r>
            <w:proofErr w:type="spellEnd"/>
          </w:p>
        </w:tc>
        <w:tc>
          <w:tcPr>
            <w:tcW w:w="1455" w:type="dxa"/>
          </w:tcPr>
          <w:p w:rsidR="00E50A04" w:rsidRDefault="00E50A0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50A04" w:rsidRDefault="00E50A0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50A04" w:rsidRDefault="00E50A04">
            <w:pPr>
              <w:jc w:val="center"/>
            </w:pPr>
            <w:r>
              <w:t>0</w:t>
            </w:r>
          </w:p>
        </w:tc>
        <w:tc>
          <w:tcPr>
            <w:tcW w:w="2910" w:type="dxa"/>
            <w:gridSpan w:val="2"/>
          </w:tcPr>
          <w:p w:rsidR="00E50A04" w:rsidRDefault="00E50A0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50A04" w:rsidRDefault="00E50A0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50A04" w:rsidRDefault="00E50A0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50A04" w:rsidRDefault="00E50A04">
            <w:pPr>
              <w:jc w:val="center"/>
            </w:pPr>
            <w:r>
              <w:t>0</w:t>
            </w:r>
          </w:p>
        </w:tc>
      </w:tr>
      <w:tr w:rsidR="000C0A30">
        <w:tc>
          <w:tcPr>
            <w:tcW w:w="2910" w:type="dxa"/>
          </w:tcPr>
          <w:p w:rsidR="000C0A30" w:rsidRDefault="00E50A04">
            <w:r>
              <w:t>Р</w:t>
            </w:r>
            <w:r w:rsidR="00E959BE">
              <w:t>азвитие цифровых компетенций обучающихся</w:t>
            </w:r>
            <w:r>
              <w:t>, «Точка роста»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</w:tr>
      <w:tr w:rsidR="000C0A30">
        <w:tc>
          <w:tcPr>
            <w:tcW w:w="2910" w:type="dxa"/>
          </w:tcPr>
          <w:p w:rsidR="000C0A30" w:rsidRDefault="00E959BE">
            <w:r>
              <w:t xml:space="preserve">Избранные главы </w:t>
            </w:r>
            <w:r w:rsidR="00E50A04">
              <w:t xml:space="preserve">физики, </w:t>
            </w:r>
            <w:r>
              <w:t>эксперимент с использованием оборудования "Точка роста"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0C0A30" w:rsidRDefault="00E959BE">
            <w:pPr>
              <w:jc w:val="center"/>
            </w:pPr>
            <w:r>
              <w:t>0</w:t>
            </w:r>
          </w:p>
        </w:tc>
      </w:tr>
      <w:tr w:rsidR="000C0A30">
        <w:tc>
          <w:tcPr>
            <w:tcW w:w="2910" w:type="dxa"/>
            <w:shd w:val="clear" w:color="auto" w:fill="00FF00"/>
          </w:tcPr>
          <w:p w:rsidR="000C0A30" w:rsidRDefault="00E959BE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1455" w:type="dxa"/>
            <w:shd w:val="clear" w:color="auto" w:fill="00FF00"/>
          </w:tcPr>
          <w:p w:rsidR="000C0A30" w:rsidRDefault="00E959BE">
            <w:pPr>
              <w:jc w:val="center"/>
            </w:pPr>
            <w:r>
              <w:t>2</w:t>
            </w:r>
          </w:p>
        </w:tc>
        <w:tc>
          <w:tcPr>
            <w:tcW w:w="1455" w:type="dxa"/>
            <w:shd w:val="clear" w:color="auto" w:fill="00FF00"/>
          </w:tcPr>
          <w:p w:rsidR="000C0A30" w:rsidRDefault="00E959BE">
            <w:pPr>
              <w:jc w:val="center"/>
            </w:pPr>
            <w:r>
              <w:t>4</w:t>
            </w:r>
          </w:p>
        </w:tc>
        <w:tc>
          <w:tcPr>
            <w:tcW w:w="1455" w:type="dxa"/>
            <w:shd w:val="clear" w:color="auto" w:fill="00FF00"/>
          </w:tcPr>
          <w:p w:rsidR="000C0A30" w:rsidRDefault="00E959BE">
            <w:pPr>
              <w:jc w:val="center"/>
            </w:pPr>
            <w:r>
              <w:t>3</w:t>
            </w:r>
          </w:p>
        </w:tc>
        <w:tc>
          <w:tcPr>
            <w:tcW w:w="1455" w:type="dxa"/>
            <w:shd w:val="clear" w:color="auto" w:fill="00FF00"/>
          </w:tcPr>
          <w:p w:rsidR="000C0A30" w:rsidRDefault="00E50A04">
            <w:pPr>
              <w:jc w:val="center"/>
            </w:pPr>
            <w:r>
              <w:t>2,5</w:t>
            </w:r>
          </w:p>
        </w:tc>
        <w:tc>
          <w:tcPr>
            <w:tcW w:w="1455" w:type="dxa"/>
            <w:shd w:val="clear" w:color="auto" w:fill="00FF00"/>
          </w:tcPr>
          <w:p w:rsidR="000C0A30" w:rsidRDefault="00E50A04">
            <w:pPr>
              <w:jc w:val="center"/>
            </w:pPr>
            <w:r>
              <w:t>2,5</w:t>
            </w:r>
          </w:p>
        </w:tc>
        <w:tc>
          <w:tcPr>
            <w:tcW w:w="1455" w:type="dxa"/>
            <w:shd w:val="clear" w:color="auto" w:fill="00FF00"/>
          </w:tcPr>
          <w:p w:rsidR="000C0A30" w:rsidRDefault="00E50A04">
            <w:pPr>
              <w:jc w:val="center"/>
            </w:pPr>
            <w:r>
              <w:t>2</w:t>
            </w:r>
          </w:p>
        </w:tc>
        <w:tc>
          <w:tcPr>
            <w:tcW w:w="1455" w:type="dxa"/>
            <w:shd w:val="clear" w:color="auto" w:fill="00FF00"/>
          </w:tcPr>
          <w:p w:rsidR="000C0A30" w:rsidRDefault="00E50A04">
            <w:pPr>
              <w:jc w:val="center"/>
            </w:pPr>
            <w:r>
              <w:t>2</w:t>
            </w:r>
          </w:p>
        </w:tc>
      </w:tr>
    </w:tbl>
    <w:p w:rsidR="00E959BE" w:rsidRDefault="00E959BE"/>
    <w:sectPr w:rsidR="00E959B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45C0A"/>
    <w:rsid w:val="00052FF9"/>
    <w:rsid w:val="000A07A9"/>
    <w:rsid w:val="000C0A30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09B6"/>
    <w:rsid w:val="006560B5"/>
    <w:rsid w:val="00665E27"/>
    <w:rsid w:val="00672D5E"/>
    <w:rsid w:val="006A6072"/>
    <w:rsid w:val="006B6902"/>
    <w:rsid w:val="006C21C9"/>
    <w:rsid w:val="006D6035"/>
    <w:rsid w:val="006E1004"/>
    <w:rsid w:val="006F17EC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63DE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C4EDC"/>
    <w:rsid w:val="00BE0CF4"/>
    <w:rsid w:val="00BE3D68"/>
    <w:rsid w:val="00BF0C5B"/>
    <w:rsid w:val="00BF201A"/>
    <w:rsid w:val="00C10C42"/>
    <w:rsid w:val="00C300D7"/>
    <w:rsid w:val="00C44E6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31F2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0A04"/>
    <w:rsid w:val="00E5346A"/>
    <w:rsid w:val="00E648BD"/>
    <w:rsid w:val="00E7055D"/>
    <w:rsid w:val="00E831EA"/>
    <w:rsid w:val="00E8602F"/>
    <w:rsid w:val="00E959BE"/>
    <w:rsid w:val="00EA1496"/>
    <w:rsid w:val="00EE0C26"/>
    <w:rsid w:val="00F22BB1"/>
    <w:rsid w:val="00F23C59"/>
    <w:rsid w:val="00F35982"/>
    <w:rsid w:val="00F41C65"/>
    <w:rsid w:val="00F47DBB"/>
    <w:rsid w:val="00F50BD3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2023-10-29T12:44:00Z</cp:lastPrinted>
  <dcterms:created xsi:type="dcterms:W3CDTF">2022-08-06T07:34:00Z</dcterms:created>
  <dcterms:modified xsi:type="dcterms:W3CDTF">2023-10-30T02:54:00Z</dcterms:modified>
</cp:coreProperties>
</file>