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D2E" w:rsidRDefault="003A6D2E" w:rsidP="00182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6D2E" w:rsidRDefault="003A6D2E" w:rsidP="00182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6D2E" w:rsidRDefault="003A6D2E" w:rsidP="003A6D2E">
      <w:pPr>
        <w:widowControl w:val="0"/>
        <w:autoSpaceDE w:val="0"/>
        <w:autoSpaceDN w:val="0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3A6D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31801" cy="87998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801" cy="879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D2E" w:rsidRDefault="003A6D2E" w:rsidP="00182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6D2E" w:rsidRDefault="003A6D2E" w:rsidP="00182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6D2E" w:rsidRDefault="003A6D2E" w:rsidP="00182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6D2E" w:rsidRDefault="003A6D2E" w:rsidP="00182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6D2E" w:rsidRDefault="003A6D2E" w:rsidP="00182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2DFB" w:rsidRDefault="00182DFB" w:rsidP="003A6D2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1F322A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182DFB" w:rsidRPr="001F322A" w:rsidRDefault="00182DFB" w:rsidP="00182DFB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2DFB" w:rsidRPr="00811833" w:rsidRDefault="00182DFB" w:rsidP="00182DFB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1833">
        <w:rPr>
          <w:rFonts w:ascii="Times New Roman" w:hAnsi="Times New Roman" w:cs="Times New Roman"/>
          <w:sz w:val="28"/>
          <w:szCs w:val="28"/>
        </w:rPr>
        <w:t>Дополнительная общеразвивающая общеобразова</w:t>
      </w:r>
      <w:r w:rsidR="00720F4D">
        <w:rPr>
          <w:rFonts w:ascii="Times New Roman" w:hAnsi="Times New Roman" w:cs="Times New Roman"/>
          <w:sz w:val="28"/>
          <w:szCs w:val="28"/>
        </w:rPr>
        <w:t>тельная программа «Радуга</w:t>
      </w:r>
      <w:r w:rsidRPr="0081183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разработана:</w:t>
      </w:r>
      <w:r w:rsidRPr="00811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DFB" w:rsidRPr="00811833" w:rsidRDefault="00182DFB" w:rsidP="00182DF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833">
        <w:rPr>
          <w:rFonts w:ascii="Times New Roman" w:hAnsi="Times New Roman" w:cs="Times New Roman"/>
          <w:sz w:val="28"/>
          <w:szCs w:val="28"/>
        </w:rPr>
        <w:t>в соответствии с Федерального закона от 29.12.2012 №273-фз «Об образовании в Российской Федерации»;</w:t>
      </w:r>
    </w:p>
    <w:p w:rsidR="00182DFB" w:rsidRPr="00811833" w:rsidRDefault="00182DFB" w:rsidP="00182DF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833">
        <w:rPr>
          <w:rFonts w:ascii="Times New Roman" w:hAnsi="Times New Roman" w:cs="Times New Roman"/>
          <w:sz w:val="28"/>
          <w:szCs w:val="28"/>
        </w:rPr>
        <w:t>Приказа 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 [6] (п.3);</w:t>
      </w:r>
    </w:p>
    <w:p w:rsidR="00182DFB" w:rsidRPr="00050095" w:rsidRDefault="00182DFB" w:rsidP="00182DF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09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Санитарно-эпидемиологические правила и нормативы СанПиН 2.4.4.3172-14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;</w:t>
      </w:r>
    </w:p>
    <w:p w:rsidR="00182DFB" w:rsidRDefault="00182DFB" w:rsidP="00182DF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положений Концепции</w:t>
      </w:r>
      <w:r w:rsidRPr="00811833">
        <w:rPr>
          <w:rFonts w:ascii="Times New Roman" w:hAnsi="Times New Roman" w:cs="Times New Roman"/>
          <w:sz w:val="28"/>
          <w:szCs w:val="28"/>
        </w:rPr>
        <w:t xml:space="preserve"> развития дополнительн</w:t>
      </w:r>
      <w:r>
        <w:rPr>
          <w:rFonts w:ascii="Times New Roman" w:hAnsi="Times New Roman" w:cs="Times New Roman"/>
          <w:sz w:val="28"/>
          <w:szCs w:val="28"/>
        </w:rPr>
        <w:t>ого образования детей,   от 4 сентября 2014 г. и иных нормативных документов.</w:t>
      </w:r>
    </w:p>
    <w:p w:rsidR="00182DFB" w:rsidRDefault="00182DFB" w:rsidP="00182DF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833">
        <w:rPr>
          <w:rFonts w:ascii="Times New Roman" w:hAnsi="Times New Roman" w:cs="Times New Roman"/>
          <w:sz w:val="28"/>
          <w:szCs w:val="28"/>
        </w:rPr>
        <w:t>Дополнительное образование – вид образования, который направлен  на всестороннее удовлетворение образовательных потребностей  человека в интеллектуальном, духовно-нравственном, физическом и профессиональном совершенствовании и не сопровождается повышением уровня образования (ФЗ № 273 ст.2 п.14).</w:t>
      </w:r>
    </w:p>
    <w:p w:rsidR="00182DFB" w:rsidRPr="00811833" w:rsidRDefault="00182DFB" w:rsidP="00182DF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82DFB" w:rsidRPr="00811833" w:rsidRDefault="00182DFB" w:rsidP="00182DF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1.1 </w:t>
      </w:r>
      <w:r w:rsidRPr="00811833">
        <w:rPr>
          <w:rFonts w:ascii="Times New Roman" w:hAnsi="Times New Roman" w:cs="Times New Roman"/>
          <w:b/>
          <w:sz w:val="28"/>
          <w:szCs w:val="28"/>
          <w:u w:val="single"/>
        </w:rPr>
        <w:t>Направленность (профиль) программы</w:t>
      </w:r>
    </w:p>
    <w:p w:rsidR="00182DFB" w:rsidRDefault="00182DFB" w:rsidP="00182DF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833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Pr="00811833">
        <w:rPr>
          <w:rFonts w:ascii="Times New Roman" w:hAnsi="Times New Roman" w:cs="Times New Roman"/>
          <w:sz w:val="28"/>
          <w:szCs w:val="28"/>
        </w:rPr>
        <w:t>общеразв</w:t>
      </w:r>
      <w:r w:rsidR="00720F4D">
        <w:rPr>
          <w:rFonts w:ascii="Times New Roman" w:hAnsi="Times New Roman" w:cs="Times New Roman"/>
          <w:sz w:val="28"/>
          <w:szCs w:val="28"/>
        </w:rPr>
        <w:t>ивающая программа «Радуга</w:t>
      </w:r>
      <w:r w:rsidRPr="00811833">
        <w:rPr>
          <w:rFonts w:ascii="Times New Roman" w:hAnsi="Times New Roman" w:cs="Times New Roman"/>
          <w:sz w:val="28"/>
          <w:szCs w:val="28"/>
        </w:rPr>
        <w:t>» реализуется в соответствии с художественной направленностью образования и ориентирована на развитие творческих способностей детей в различных областях искусства и культуры, передачу духовного и культурного опыта человечества, воспитанию творческой личности, получению учащимися основ будущего профессионального образования. Основной целью данного направления является: раскрытие творческих способностей обучающихся, нравственное и художественно- эстетическое развитие личности ребёнка. Художественная направленность данной программы включа</w:t>
      </w:r>
      <w:r>
        <w:rPr>
          <w:rFonts w:ascii="Times New Roman" w:hAnsi="Times New Roman" w:cs="Times New Roman"/>
          <w:sz w:val="28"/>
          <w:szCs w:val="28"/>
        </w:rPr>
        <w:t>ет изобразительное искусство.</w:t>
      </w:r>
    </w:p>
    <w:p w:rsidR="00182DFB" w:rsidRPr="00811833" w:rsidRDefault="00182DFB" w:rsidP="00182DF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82DFB" w:rsidRPr="00B440E3" w:rsidRDefault="00182DFB" w:rsidP="00182DFB">
      <w:pPr>
        <w:pStyle w:val="a4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230">
        <w:rPr>
          <w:rFonts w:ascii="Times New Roman" w:hAnsi="Times New Roman" w:cs="Times New Roman"/>
          <w:b/>
          <w:sz w:val="28"/>
          <w:szCs w:val="28"/>
          <w:u w:val="single"/>
        </w:rPr>
        <w:t>Актуальность программы</w:t>
      </w:r>
      <w:r w:rsidRPr="003A0230">
        <w:rPr>
          <w:rFonts w:ascii="Times New Roman" w:hAnsi="Times New Roman" w:cs="Times New Roman"/>
          <w:sz w:val="28"/>
          <w:szCs w:val="28"/>
        </w:rPr>
        <w:t xml:space="preserve"> обусловлена потребностями и интересами учащихся, современными идеями и актуальными направлениями развития науки, техники, культуры, технологий и социальной сферы.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DFB" w:rsidRDefault="00182DFB" w:rsidP="00182DFB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Современное образование все еще остается ориентированным на формирование и развитие деловых качеств и практических компонентов, культурный потенциал ребенка остается при этом мало востребованным. В этой связи возникает необходимость поиска эффективных путей и средств развития духовной сферы личности ребенка, а воспитание эстетической культуры, являющейся показателем высокой развитости личности и позволяющей ей не только общаться с прекрасным, но и активно участвовать в его создании.</w:t>
      </w:r>
    </w:p>
    <w:p w:rsidR="00182DFB" w:rsidRDefault="00182DFB" w:rsidP="00182DFB">
      <w:pPr>
        <w:pStyle w:val="a4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0230">
        <w:rPr>
          <w:rFonts w:ascii="Times New Roman" w:hAnsi="Times New Roman" w:cs="Times New Roman"/>
          <w:bCs/>
          <w:sz w:val="28"/>
          <w:szCs w:val="28"/>
        </w:rPr>
        <w:t xml:space="preserve"> Программа актуальна, так как изобразительная деятельность занимает особое место в развитии и воспитании детей. Содействуя развитию воображения и фантазии, пространственного мышления, колористического восприятия, она способствует раскрытию творческого потенциала личности, вносит вклад в процесс формирования эстетической культуры ребёнка, его эмоциональной отзывчивости. Приобретая практические умения и навыки в области художественного творчества, обучающиеся получают возможность удовлетворить потребность в созидании, реализовать желание создавать нечто новое своими силами. </w:t>
      </w:r>
      <w:r>
        <w:rPr>
          <w:rFonts w:ascii="Times New Roman" w:hAnsi="Times New Roman" w:cs="Times New Roman"/>
          <w:bCs/>
          <w:sz w:val="28"/>
          <w:szCs w:val="28"/>
        </w:rPr>
        <w:t>Программа  воплощает современные идеи развития и организации дополнительного образования: непрерывность, свобода выбора, непрерывность.</w:t>
      </w:r>
    </w:p>
    <w:p w:rsidR="00182DFB" w:rsidRPr="003A0230" w:rsidRDefault="00182DFB" w:rsidP="00182DFB">
      <w:pPr>
        <w:pStyle w:val="a4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2DFB" w:rsidRPr="00811833" w:rsidRDefault="00182DFB" w:rsidP="00182DFB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1.3 </w:t>
      </w:r>
      <w:r w:rsidRPr="00811833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Отличительные особенности программы. </w:t>
      </w:r>
    </w:p>
    <w:p w:rsidR="00182DFB" w:rsidRPr="00811833" w:rsidRDefault="00182DFB" w:rsidP="00182DFB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1833">
        <w:rPr>
          <w:rFonts w:ascii="Times New Roman" w:hAnsi="Times New Roman" w:cs="Times New Roman"/>
          <w:sz w:val="28"/>
          <w:szCs w:val="28"/>
        </w:rPr>
        <w:t>Программа «</w:t>
      </w:r>
      <w:r w:rsidR="00720F4D">
        <w:rPr>
          <w:rFonts w:ascii="Times New Roman" w:hAnsi="Times New Roman" w:cs="Times New Roman"/>
          <w:sz w:val="28"/>
          <w:szCs w:val="28"/>
        </w:rPr>
        <w:t>Радуга</w:t>
      </w:r>
      <w:r w:rsidRPr="00811833">
        <w:rPr>
          <w:rFonts w:ascii="Times New Roman" w:hAnsi="Times New Roman" w:cs="Times New Roman"/>
          <w:sz w:val="28"/>
          <w:szCs w:val="28"/>
        </w:rPr>
        <w:t xml:space="preserve">» модифицированная, составлена </w:t>
      </w:r>
      <w:r w:rsidRPr="00811833">
        <w:rPr>
          <w:rFonts w:ascii="Times New Roman" w:hAnsi="Times New Roman" w:cs="Times New Roman"/>
          <w:bCs/>
          <w:sz w:val="28"/>
          <w:szCs w:val="28"/>
        </w:rPr>
        <w:t>на основе примерной программы основного общего образования по изобразительному искусству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82DFB" w:rsidRPr="00811833" w:rsidRDefault="00182DFB" w:rsidP="00182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833">
        <w:rPr>
          <w:rFonts w:ascii="Times New Roman" w:hAnsi="Times New Roman" w:cs="Times New Roman"/>
          <w:sz w:val="28"/>
          <w:szCs w:val="28"/>
        </w:rPr>
        <w:t>Программа рассчитана для реализации в учреждениях дополнительного образования детей.</w:t>
      </w:r>
    </w:p>
    <w:p w:rsidR="00182DFB" w:rsidRPr="00811833" w:rsidRDefault="00182DFB" w:rsidP="00182DFB">
      <w:pPr>
        <w:spacing w:after="0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11833">
        <w:rPr>
          <w:rFonts w:ascii="Times New Roman" w:hAnsi="Times New Roman" w:cs="Times New Roman"/>
          <w:sz w:val="28"/>
          <w:szCs w:val="28"/>
        </w:rPr>
        <w:t xml:space="preserve"> </w:t>
      </w:r>
      <w:r w:rsidRPr="00811833">
        <w:rPr>
          <w:rFonts w:ascii="Times New Roman" w:eastAsia="Calibri" w:hAnsi="Times New Roman" w:cs="Times New Roman"/>
          <w:sz w:val="28"/>
          <w:szCs w:val="28"/>
        </w:rPr>
        <w:t>Отличительные особенности данной образовательной программы от уже существующих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1833">
        <w:rPr>
          <w:rFonts w:ascii="Times New Roman" w:eastAsia="Calibri" w:hAnsi="Times New Roman" w:cs="Times New Roman"/>
          <w:sz w:val="28"/>
          <w:szCs w:val="28"/>
        </w:rPr>
        <w:t xml:space="preserve"> в этой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11833">
        <w:rPr>
          <w:rFonts w:ascii="Times New Roman" w:eastAsia="Calibri" w:hAnsi="Times New Roman" w:cs="Times New Roman"/>
          <w:sz w:val="28"/>
          <w:szCs w:val="28"/>
        </w:rPr>
        <w:t xml:space="preserve"> заключается в том, что ориентирована на применение широкого комплекса различного дополнительного материала по изобразительному искусству. </w:t>
      </w:r>
    </w:p>
    <w:p w:rsidR="00182DFB" w:rsidRPr="00811833" w:rsidRDefault="00182DFB" w:rsidP="00182DF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82DFB" w:rsidRPr="00811833" w:rsidRDefault="00182DFB" w:rsidP="00182DFB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1.4 </w:t>
      </w:r>
      <w:r w:rsidRPr="00811833">
        <w:rPr>
          <w:rFonts w:ascii="Times New Roman" w:hAnsi="Times New Roman" w:cs="Times New Roman"/>
          <w:b/>
          <w:sz w:val="28"/>
          <w:szCs w:val="28"/>
          <w:u w:val="single"/>
        </w:rPr>
        <w:t>Адресат программы</w:t>
      </w:r>
      <w:r w:rsidRPr="00811833">
        <w:rPr>
          <w:rFonts w:ascii="Times New Roman" w:hAnsi="Times New Roman" w:cs="Times New Roman"/>
          <w:sz w:val="28"/>
          <w:szCs w:val="28"/>
        </w:rPr>
        <w:t xml:space="preserve"> – учащиеся, участвующих в реализации данной общеобразоват</w:t>
      </w:r>
      <w:r>
        <w:rPr>
          <w:rFonts w:ascii="Times New Roman" w:hAnsi="Times New Roman" w:cs="Times New Roman"/>
          <w:sz w:val="28"/>
          <w:szCs w:val="28"/>
        </w:rPr>
        <w:t>ельной программы в возрасте от 8</w:t>
      </w:r>
      <w:r w:rsidRPr="00811833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11833">
        <w:rPr>
          <w:rFonts w:ascii="Times New Roman" w:hAnsi="Times New Roman" w:cs="Times New Roman"/>
          <w:sz w:val="28"/>
          <w:szCs w:val="28"/>
        </w:rPr>
        <w:t xml:space="preserve"> лет Принципы набора и формирования групп, соответствие возрасту. В группу первого года обучения принимаются  все желающие дети. Специального отбора не проводится.</w:t>
      </w:r>
    </w:p>
    <w:p w:rsidR="00182DFB" w:rsidRDefault="00182DFB" w:rsidP="00182DFB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1833">
        <w:rPr>
          <w:rFonts w:ascii="Times New Roman" w:hAnsi="Times New Roman" w:cs="Times New Roman"/>
          <w:sz w:val="28"/>
          <w:szCs w:val="28"/>
        </w:rPr>
        <w:t>Программа спроектирована   с учетом возрастных особенностей учащихся данного возраста.</w:t>
      </w:r>
    </w:p>
    <w:p w:rsidR="00182DFB" w:rsidRPr="00811833" w:rsidRDefault="00182DFB" w:rsidP="00182DFB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82DFB" w:rsidRPr="007C5DEE" w:rsidRDefault="00182DFB" w:rsidP="00182DFB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5DEE">
        <w:rPr>
          <w:rFonts w:ascii="Times New Roman" w:hAnsi="Times New Roman" w:cs="Times New Roman"/>
          <w:b/>
          <w:sz w:val="28"/>
          <w:szCs w:val="28"/>
          <w:u w:val="single"/>
        </w:rPr>
        <w:t>1.5 Объем программы</w:t>
      </w:r>
      <w:r w:rsidRPr="007C5DEE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Pr="007C5DEE">
        <w:rPr>
          <w:rFonts w:ascii="Times New Roman" w:hAnsi="Times New Roman" w:cs="Times New Roman"/>
          <w:sz w:val="28"/>
          <w:szCs w:val="28"/>
        </w:rPr>
        <w:t xml:space="preserve"> Срок реализации  программы рассчитан на  год обучения. </w:t>
      </w:r>
      <w:r w:rsidRPr="007C5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Занятия проводятся 2 раза в неделю по 1 академическому часу. </w:t>
      </w:r>
      <w:r w:rsidRPr="007C5DEE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720F4D">
        <w:rPr>
          <w:rFonts w:ascii="Times New Roman" w:hAnsi="Times New Roman" w:cs="Times New Roman"/>
          <w:sz w:val="28"/>
          <w:szCs w:val="28"/>
        </w:rPr>
        <w:t>курса – 70</w:t>
      </w:r>
      <w:r w:rsidRPr="007C5DEE">
        <w:rPr>
          <w:rFonts w:ascii="Times New Roman" w:hAnsi="Times New Roman" w:cs="Times New Roman"/>
          <w:sz w:val="28"/>
          <w:szCs w:val="28"/>
        </w:rPr>
        <w:t xml:space="preserve"> учебных часов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5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DFB" w:rsidRPr="00811833" w:rsidRDefault="00182DFB" w:rsidP="00182DF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1.6 </w:t>
      </w:r>
      <w:r w:rsidRPr="00811833">
        <w:rPr>
          <w:rFonts w:ascii="Times New Roman" w:hAnsi="Times New Roman" w:cs="Times New Roman"/>
          <w:b/>
          <w:sz w:val="28"/>
          <w:szCs w:val="28"/>
          <w:u w:val="single"/>
        </w:rPr>
        <w:t>Формы обучения.</w:t>
      </w:r>
      <w:r w:rsidRPr="00811833">
        <w:rPr>
          <w:rFonts w:ascii="Times New Roman" w:hAnsi="Times New Roman" w:cs="Times New Roman"/>
          <w:sz w:val="28"/>
          <w:szCs w:val="28"/>
        </w:rPr>
        <w:t xml:space="preserve"> Одно из главных условий успеха обучения детей и развития их творчества – это индивидуальный подход к каждому ребенку. Важен и принцип обучения и воспитания в коллективе. Он предполагает сочетание</w:t>
      </w:r>
      <w:r w:rsidRPr="00811833">
        <w:rPr>
          <w:rFonts w:ascii="Times New Roman" w:hAnsi="Times New Roman" w:cs="Times New Roman"/>
          <w:b/>
          <w:sz w:val="28"/>
          <w:szCs w:val="28"/>
        </w:rPr>
        <w:t xml:space="preserve"> коллективных, групповых, индивидуальных форм</w:t>
      </w:r>
      <w:r w:rsidRPr="00811833">
        <w:rPr>
          <w:rFonts w:ascii="Times New Roman" w:hAnsi="Times New Roman" w:cs="Times New Roman"/>
          <w:sz w:val="28"/>
          <w:szCs w:val="28"/>
        </w:rPr>
        <w:t xml:space="preserve"> организации на занятиях. Коллективные задания вводятся в программу с целью формирования опыта общения и чувства коллективизма. </w:t>
      </w:r>
    </w:p>
    <w:p w:rsidR="00182DFB" w:rsidRPr="00811833" w:rsidRDefault="00182DFB" w:rsidP="00182D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833">
        <w:rPr>
          <w:rFonts w:ascii="Times New Roman" w:hAnsi="Times New Roman" w:cs="Times New Roman"/>
          <w:sz w:val="28"/>
          <w:szCs w:val="28"/>
        </w:rPr>
        <w:t>Программа предлагает такие методы обучения, как словесный, наглядный, практический, объяснительно-иллюстрированный, репродуктивный, частично-поисковый. Использование разных видов занятий: как традиционных, так и инновационных. Много времени по программе отводится пленэрной практике, занятиям, которые проходят на природе, занятиям - экскурсиям.</w:t>
      </w:r>
    </w:p>
    <w:p w:rsidR="00182DFB" w:rsidRDefault="00182DFB" w:rsidP="00182DF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185"/>
      </w:tblGrid>
      <w:tr w:rsidR="00182DFB" w:rsidTr="00F41D88">
        <w:tc>
          <w:tcPr>
            <w:tcW w:w="1384" w:type="dxa"/>
          </w:tcPr>
          <w:p w:rsidR="00182DFB" w:rsidRDefault="00182DFB" w:rsidP="00F4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</w:t>
            </w:r>
          </w:p>
        </w:tc>
        <w:tc>
          <w:tcPr>
            <w:tcW w:w="5185" w:type="dxa"/>
          </w:tcPr>
          <w:p w:rsidR="00182DFB" w:rsidRDefault="00182DFB" w:rsidP="00F4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учебного занятия</w:t>
            </w:r>
          </w:p>
        </w:tc>
      </w:tr>
      <w:tr w:rsidR="00182DFB" w:rsidTr="00F41D88">
        <w:tc>
          <w:tcPr>
            <w:tcW w:w="1384" w:type="dxa"/>
          </w:tcPr>
          <w:p w:rsidR="00182DFB" w:rsidRPr="00D92FDC" w:rsidRDefault="00182DFB" w:rsidP="00182D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5" w:type="dxa"/>
          </w:tcPr>
          <w:p w:rsidR="00182DFB" w:rsidRDefault="00182DFB" w:rsidP="00F4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занятия-экскурси</w:t>
            </w:r>
          </w:p>
        </w:tc>
      </w:tr>
      <w:tr w:rsidR="00182DFB" w:rsidTr="00F41D88">
        <w:tc>
          <w:tcPr>
            <w:tcW w:w="1384" w:type="dxa"/>
          </w:tcPr>
          <w:p w:rsidR="00182DFB" w:rsidRPr="00D92FDC" w:rsidRDefault="00182DFB" w:rsidP="00182D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5" w:type="dxa"/>
          </w:tcPr>
          <w:p w:rsidR="00182DFB" w:rsidRDefault="00182DFB" w:rsidP="00F4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занятия-фантазия</w:t>
            </w:r>
          </w:p>
        </w:tc>
      </w:tr>
      <w:tr w:rsidR="00182DFB" w:rsidTr="00F41D88">
        <w:tc>
          <w:tcPr>
            <w:tcW w:w="1384" w:type="dxa"/>
          </w:tcPr>
          <w:p w:rsidR="00182DFB" w:rsidRPr="00D92FDC" w:rsidRDefault="00182DFB" w:rsidP="00182D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5" w:type="dxa"/>
          </w:tcPr>
          <w:p w:rsidR="00182DFB" w:rsidRDefault="00182DFB" w:rsidP="00F4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занятие-сказка</w:t>
            </w:r>
          </w:p>
        </w:tc>
      </w:tr>
      <w:tr w:rsidR="00182DFB" w:rsidTr="00F41D88">
        <w:tc>
          <w:tcPr>
            <w:tcW w:w="1384" w:type="dxa"/>
          </w:tcPr>
          <w:p w:rsidR="00182DFB" w:rsidRPr="00D92FDC" w:rsidRDefault="00182DFB" w:rsidP="00182D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5" w:type="dxa"/>
          </w:tcPr>
          <w:p w:rsidR="00182DFB" w:rsidRDefault="00182DFB" w:rsidP="00F4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интегрированное занятие</w:t>
            </w:r>
          </w:p>
        </w:tc>
      </w:tr>
      <w:tr w:rsidR="00182DFB" w:rsidTr="00F41D88">
        <w:tc>
          <w:tcPr>
            <w:tcW w:w="1384" w:type="dxa"/>
          </w:tcPr>
          <w:p w:rsidR="00182DFB" w:rsidRPr="00D92FDC" w:rsidRDefault="00182DFB" w:rsidP="00182D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5" w:type="dxa"/>
          </w:tcPr>
          <w:p w:rsidR="00182DFB" w:rsidRDefault="00182DFB" w:rsidP="00F4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на пленэре</w:t>
            </w:r>
          </w:p>
        </w:tc>
      </w:tr>
      <w:tr w:rsidR="00182DFB" w:rsidTr="00F41D88">
        <w:tc>
          <w:tcPr>
            <w:tcW w:w="1384" w:type="dxa"/>
          </w:tcPr>
          <w:p w:rsidR="00182DFB" w:rsidRPr="00D92FDC" w:rsidRDefault="00182DFB" w:rsidP="00182D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5" w:type="dxa"/>
          </w:tcPr>
          <w:p w:rsidR="00182DFB" w:rsidRDefault="00182DFB" w:rsidP="00F4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занятие-взаимообучение</w:t>
            </w:r>
          </w:p>
        </w:tc>
      </w:tr>
    </w:tbl>
    <w:p w:rsidR="00182DFB" w:rsidRPr="00791484" w:rsidRDefault="00182DFB" w:rsidP="00182DF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2DFB" w:rsidRDefault="00182DFB" w:rsidP="00182DFB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2DFB" w:rsidRPr="00AE068F" w:rsidRDefault="00182DFB" w:rsidP="00182DF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068F">
        <w:rPr>
          <w:rFonts w:ascii="Times New Roman" w:hAnsi="Times New Roman" w:cs="Times New Roman"/>
          <w:b/>
          <w:sz w:val="28"/>
          <w:szCs w:val="28"/>
          <w:u w:val="single"/>
        </w:rPr>
        <w:t>Цель программы</w:t>
      </w:r>
    </w:p>
    <w:p w:rsidR="00182DFB" w:rsidRPr="00AE068F" w:rsidRDefault="00182DFB" w:rsidP="00182DFB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182DFB" w:rsidRPr="00811833" w:rsidRDefault="00182DFB" w:rsidP="00182DFB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811833">
        <w:rPr>
          <w:rFonts w:ascii="Times New Roman" w:hAnsi="Times New Roman" w:cs="Times New Roman"/>
          <w:sz w:val="28"/>
          <w:szCs w:val="28"/>
        </w:rPr>
        <w:t>оздание условий  для творческого развития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833">
        <w:rPr>
          <w:rFonts w:ascii="Times New Roman" w:hAnsi="Times New Roman" w:cs="Times New Roman"/>
          <w:sz w:val="28"/>
          <w:szCs w:val="28"/>
        </w:rPr>
        <w:t>в области изобразительного искусства, для их социализации в будущей жизни.</w:t>
      </w:r>
    </w:p>
    <w:p w:rsidR="00182DFB" w:rsidRPr="00811833" w:rsidRDefault="00182DFB" w:rsidP="00182DF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1833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:rsidR="00182DFB" w:rsidRPr="00811833" w:rsidRDefault="00182DFB" w:rsidP="00182DF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118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Обучающие:</w:t>
      </w:r>
    </w:p>
    <w:p w:rsidR="00182DFB" w:rsidRPr="00811833" w:rsidRDefault="00182DFB" w:rsidP="00182DF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833">
        <w:rPr>
          <w:rFonts w:ascii="Times New Roman" w:hAnsi="Times New Roman" w:cs="Times New Roman"/>
          <w:sz w:val="28"/>
          <w:szCs w:val="28"/>
        </w:rPr>
        <w:t>расширить знания учащихся  об изобразительном искусстве;</w:t>
      </w:r>
    </w:p>
    <w:p w:rsidR="00182DFB" w:rsidRPr="00811833" w:rsidRDefault="00182DFB" w:rsidP="00182DF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833">
        <w:rPr>
          <w:rFonts w:ascii="Times New Roman" w:hAnsi="Times New Roman" w:cs="Times New Roman"/>
          <w:sz w:val="28"/>
          <w:szCs w:val="28"/>
        </w:rPr>
        <w:t>овладение практическими умениями и навыками в художественной деятельности;</w:t>
      </w:r>
    </w:p>
    <w:p w:rsidR="00182DFB" w:rsidRDefault="00182DFB" w:rsidP="00182DF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5DC">
        <w:rPr>
          <w:rFonts w:ascii="Times New Roman" w:hAnsi="Times New Roman" w:cs="Times New Roman"/>
          <w:sz w:val="28"/>
          <w:szCs w:val="28"/>
        </w:rPr>
        <w:t>развивать умение строить композицию, организуя смысловые и композиционные связи между изображаемыми предметами.</w:t>
      </w:r>
    </w:p>
    <w:p w:rsidR="00182DFB" w:rsidRPr="00811833" w:rsidRDefault="00182DFB" w:rsidP="00182DF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118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Развивающие:</w:t>
      </w:r>
    </w:p>
    <w:p w:rsidR="00182DFB" w:rsidRPr="00811833" w:rsidRDefault="00182DFB" w:rsidP="00182DF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833">
        <w:rPr>
          <w:rFonts w:ascii="Times New Roman" w:hAnsi="Times New Roman" w:cs="Times New Roman"/>
          <w:sz w:val="28"/>
          <w:szCs w:val="28"/>
        </w:rPr>
        <w:t>развивать художественный вкус, фантазию, изобретательность, пространственное воображение;</w:t>
      </w:r>
    </w:p>
    <w:p w:rsidR="00182DFB" w:rsidRPr="00811833" w:rsidRDefault="00182DFB" w:rsidP="00182DF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833">
        <w:rPr>
          <w:rFonts w:ascii="Times New Roman" w:hAnsi="Times New Roman" w:cs="Times New Roman"/>
          <w:sz w:val="28"/>
          <w:szCs w:val="28"/>
        </w:rPr>
        <w:t>развивать «чувство» цвета, формы, зрительную память;</w:t>
      </w:r>
    </w:p>
    <w:p w:rsidR="00182DFB" w:rsidRPr="00811833" w:rsidRDefault="00182DFB" w:rsidP="00182DF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833">
        <w:rPr>
          <w:rFonts w:ascii="Times New Roman" w:hAnsi="Times New Roman" w:cs="Times New Roman"/>
          <w:sz w:val="28"/>
          <w:szCs w:val="28"/>
        </w:rPr>
        <w:t>развивать у детей творческую активность и инициативу;</w:t>
      </w:r>
    </w:p>
    <w:p w:rsidR="00182DFB" w:rsidRPr="00811833" w:rsidRDefault="00182DFB" w:rsidP="00182DF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118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</w:p>
    <w:p w:rsidR="00182DFB" w:rsidRPr="00811833" w:rsidRDefault="00182DFB" w:rsidP="00182DF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833">
        <w:rPr>
          <w:rFonts w:ascii="Times New Roman" w:hAnsi="Times New Roman" w:cs="Times New Roman"/>
          <w:sz w:val="28"/>
          <w:szCs w:val="28"/>
        </w:rPr>
        <w:lastRenderedPageBreak/>
        <w:t>воспитать эмоциональную отзывчивость и культуру восприятия произведений изобразительного искусства;</w:t>
      </w:r>
    </w:p>
    <w:p w:rsidR="00182DFB" w:rsidRPr="00811833" w:rsidRDefault="00182DFB" w:rsidP="00182DF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833">
        <w:rPr>
          <w:rFonts w:ascii="Times New Roman" w:hAnsi="Times New Roman" w:cs="Times New Roman"/>
          <w:sz w:val="28"/>
          <w:szCs w:val="28"/>
        </w:rPr>
        <w:t xml:space="preserve">воспитать нравственные и эстетические чувства: любовь к родной </w:t>
      </w:r>
      <w:r w:rsidRPr="00F41915">
        <w:rPr>
          <w:rFonts w:ascii="Times New Roman" w:hAnsi="Times New Roman" w:cs="Times New Roman"/>
          <w:sz w:val="28"/>
          <w:szCs w:val="28"/>
        </w:rPr>
        <w:t>природе, уважение к ее традициям, героическому прошлому, многонациональной культуре;</w:t>
      </w:r>
    </w:p>
    <w:p w:rsidR="00182DFB" w:rsidRPr="00811833" w:rsidRDefault="00182DFB" w:rsidP="00182DF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833">
        <w:rPr>
          <w:rFonts w:ascii="Times New Roman" w:hAnsi="Times New Roman" w:cs="Times New Roman"/>
          <w:sz w:val="28"/>
          <w:szCs w:val="28"/>
        </w:rPr>
        <w:t>формировать коммуникативные навыки  и навыки межличностного сотрудничества в каждом учащимся.</w:t>
      </w:r>
    </w:p>
    <w:p w:rsidR="00182DFB" w:rsidRPr="00225240" w:rsidRDefault="00182DFB" w:rsidP="00182DFB">
      <w:pPr>
        <w:jc w:val="center"/>
      </w:pPr>
      <w:r w:rsidRPr="00F419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3. Содержание программы</w:t>
      </w:r>
    </w:p>
    <w:p w:rsidR="00182DFB" w:rsidRDefault="00182DFB" w:rsidP="00182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DFB" w:rsidRPr="00811833" w:rsidRDefault="00182DFB" w:rsidP="00182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76"/>
        <w:gridCol w:w="6667"/>
        <w:gridCol w:w="1962"/>
      </w:tblGrid>
      <w:tr w:rsidR="00182DFB" w:rsidRPr="00811833" w:rsidTr="00F41D88">
        <w:tc>
          <w:tcPr>
            <w:tcW w:w="976" w:type="dxa"/>
          </w:tcPr>
          <w:p w:rsidR="00182DFB" w:rsidRPr="00811833" w:rsidRDefault="00182DFB" w:rsidP="00F41D8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8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7" w:type="dxa"/>
          </w:tcPr>
          <w:p w:rsidR="00182DFB" w:rsidRPr="00811833" w:rsidRDefault="00182DFB" w:rsidP="00F41D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833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1962" w:type="dxa"/>
          </w:tcPr>
          <w:p w:rsidR="00182DFB" w:rsidRPr="00811833" w:rsidRDefault="00182DFB" w:rsidP="00F41D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833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182DFB" w:rsidRPr="00811833" w:rsidTr="00F41D88">
        <w:tc>
          <w:tcPr>
            <w:tcW w:w="976" w:type="dxa"/>
          </w:tcPr>
          <w:p w:rsidR="00182DFB" w:rsidRPr="00811833" w:rsidRDefault="00182DFB" w:rsidP="00182DF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7" w:type="dxa"/>
          </w:tcPr>
          <w:p w:rsidR="00182DFB" w:rsidRPr="00811833" w:rsidRDefault="00182DFB" w:rsidP="00F41D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833">
              <w:rPr>
                <w:rFonts w:ascii="Times New Roman" w:hAnsi="Times New Roman" w:cs="Times New Roman"/>
                <w:b/>
                <w:sz w:val="28"/>
                <w:szCs w:val="28"/>
              </w:rPr>
              <w:t>«Основы графики»</w:t>
            </w:r>
          </w:p>
        </w:tc>
        <w:tc>
          <w:tcPr>
            <w:tcW w:w="1962" w:type="dxa"/>
          </w:tcPr>
          <w:p w:rsidR="00182DFB" w:rsidRPr="00811833" w:rsidRDefault="00182DFB" w:rsidP="00F41D8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182DFB" w:rsidRPr="00811833" w:rsidTr="00F41D88">
        <w:tc>
          <w:tcPr>
            <w:tcW w:w="976" w:type="dxa"/>
          </w:tcPr>
          <w:p w:rsidR="00182DFB" w:rsidRPr="00811833" w:rsidRDefault="00182DFB" w:rsidP="00182DF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7" w:type="dxa"/>
          </w:tcPr>
          <w:p w:rsidR="00182DFB" w:rsidRPr="00811833" w:rsidRDefault="00182DFB" w:rsidP="00F41D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833">
              <w:rPr>
                <w:rFonts w:ascii="Times New Roman" w:hAnsi="Times New Roman" w:cs="Times New Roman"/>
                <w:b/>
                <w:sz w:val="28"/>
                <w:szCs w:val="28"/>
              </w:rPr>
              <w:t>«Основы живописи»</w:t>
            </w:r>
          </w:p>
        </w:tc>
        <w:tc>
          <w:tcPr>
            <w:tcW w:w="1962" w:type="dxa"/>
          </w:tcPr>
          <w:p w:rsidR="00182DFB" w:rsidRPr="00811833" w:rsidRDefault="00720F4D" w:rsidP="00F41D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182DFB" w:rsidRPr="00811833" w:rsidTr="00F41D88">
        <w:tc>
          <w:tcPr>
            <w:tcW w:w="976" w:type="dxa"/>
          </w:tcPr>
          <w:p w:rsidR="00182DFB" w:rsidRPr="00811833" w:rsidRDefault="00182DFB" w:rsidP="00182DF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7" w:type="dxa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833">
              <w:rPr>
                <w:rFonts w:ascii="Times New Roman" w:hAnsi="Times New Roman" w:cs="Times New Roman"/>
                <w:b/>
                <w:sz w:val="28"/>
                <w:szCs w:val="28"/>
              </w:rPr>
              <w:t>«Композиция»</w:t>
            </w:r>
          </w:p>
        </w:tc>
        <w:tc>
          <w:tcPr>
            <w:tcW w:w="1962" w:type="dxa"/>
          </w:tcPr>
          <w:p w:rsidR="00182DFB" w:rsidRPr="00811833" w:rsidRDefault="00182DFB" w:rsidP="00F41D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182DFB" w:rsidRPr="00811833" w:rsidTr="00F41D88">
        <w:tc>
          <w:tcPr>
            <w:tcW w:w="976" w:type="dxa"/>
          </w:tcPr>
          <w:p w:rsidR="00182DFB" w:rsidRPr="00811833" w:rsidRDefault="00182DFB" w:rsidP="00182DF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7" w:type="dxa"/>
          </w:tcPr>
          <w:p w:rsidR="00182DFB" w:rsidRPr="00811833" w:rsidRDefault="00182DFB" w:rsidP="00F41D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83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62" w:type="dxa"/>
          </w:tcPr>
          <w:p w:rsidR="00182DFB" w:rsidRPr="00811833" w:rsidRDefault="00720F4D" w:rsidP="00F41D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</w:tbl>
    <w:p w:rsidR="00182DFB" w:rsidRPr="00811833" w:rsidRDefault="00182DFB" w:rsidP="00182D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82DFB" w:rsidRPr="00811833" w:rsidRDefault="00B72398" w:rsidP="00182DF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="00182DFB" w:rsidRPr="00811833">
        <w:rPr>
          <w:rFonts w:ascii="Times New Roman" w:hAnsi="Times New Roman" w:cs="Times New Roman"/>
          <w:b/>
          <w:sz w:val="28"/>
          <w:szCs w:val="28"/>
          <w:u w:val="single"/>
        </w:rPr>
        <w:t>Учебный план</w:t>
      </w:r>
    </w:p>
    <w:p w:rsidR="00182DFB" w:rsidRPr="00811833" w:rsidRDefault="00182DFB" w:rsidP="00182D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год обучения  (учащиеся 8</w:t>
      </w:r>
      <w:r w:rsidRPr="00811833">
        <w:rPr>
          <w:rFonts w:ascii="Times New Roman" w:hAnsi="Times New Roman" w:cs="Times New Roman"/>
          <w:sz w:val="28"/>
          <w:szCs w:val="28"/>
        </w:rPr>
        <w:t xml:space="preserve"> – 10 лет)</w:t>
      </w:r>
    </w:p>
    <w:p w:rsidR="00182DFB" w:rsidRPr="00811833" w:rsidRDefault="00182DFB" w:rsidP="00182D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78"/>
        <w:gridCol w:w="3800"/>
        <w:gridCol w:w="993"/>
        <w:gridCol w:w="1134"/>
        <w:gridCol w:w="1325"/>
        <w:gridCol w:w="1651"/>
      </w:tblGrid>
      <w:tr w:rsidR="00182DFB" w:rsidRPr="00811833" w:rsidTr="00F41D88">
        <w:tc>
          <w:tcPr>
            <w:tcW w:w="878" w:type="dxa"/>
            <w:vMerge w:val="restart"/>
          </w:tcPr>
          <w:p w:rsidR="00182DFB" w:rsidRPr="00811833" w:rsidRDefault="00182DFB" w:rsidP="00F41D8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8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00" w:type="dxa"/>
            <w:vMerge w:val="restart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833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452" w:type="dxa"/>
            <w:gridSpan w:val="3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833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651" w:type="dxa"/>
            <w:vMerge w:val="restart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833">
              <w:rPr>
                <w:rFonts w:ascii="Times New Roman" w:hAnsi="Times New Roman" w:cs="Times New Roman"/>
                <w:sz w:val="28"/>
                <w:szCs w:val="28"/>
              </w:rPr>
              <w:t>Формы аттестации,</w:t>
            </w:r>
          </w:p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833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182DFB" w:rsidRPr="00811833" w:rsidTr="00F41D88">
        <w:tc>
          <w:tcPr>
            <w:tcW w:w="878" w:type="dxa"/>
            <w:vMerge/>
            <w:tcBorders>
              <w:bottom w:val="single" w:sz="4" w:space="0" w:color="000000" w:themeColor="text1"/>
            </w:tcBorders>
          </w:tcPr>
          <w:p w:rsidR="00182DFB" w:rsidRPr="00811833" w:rsidRDefault="00182DFB" w:rsidP="00182DF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vMerge/>
            <w:tcBorders>
              <w:bottom w:val="single" w:sz="4" w:space="0" w:color="000000" w:themeColor="text1"/>
            </w:tcBorders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83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833">
              <w:rPr>
                <w:rFonts w:ascii="Times New Roman" w:hAnsi="Times New Roman" w:cs="Times New Roman"/>
                <w:sz w:val="28"/>
                <w:szCs w:val="28"/>
              </w:rPr>
              <w:t>теории</w:t>
            </w:r>
          </w:p>
        </w:tc>
        <w:tc>
          <w:tcPr>
            <w:tcW w:w="1325" w:type="dxa"/>
            <w:tcBorders>
              <w:bottom w:val="single" w:sz="4" w:space="0" w:color="000000" w:themeColor="text1"/>
            </w:tcBorders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833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  <w:tc>
          <w:tcPr>
            <w:tcW w:w="1651" w:type="dxa"/>
            <w:vMerge/>
            <w:tcBorders>
              <w:bottom w:val="single" w:sz="4" w:space="0" w:color="000000" w:themeColor="text1"/>
            </w:tcBorders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DFB" w:rsidRPr="00811833" w:rsidTr="00F41D88">
        <w:tc>
          <w:tcPr>
            <w:tcW w:w="878" w:type="dxa"/>
            <w:shd w:val="clear" w:color="auto" w:fill="DAEEF3" w:themeFill="accent5" w:themeFillTint="33"/>
          </w:tcPr>
          <w:p w:rsidR="00182DFB" w:rsidRPr="00811833" w:rsidRDefault="00182DFB" w:rsidP="00F41D8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00" w:type="dxa"/>
            <w:shd w:val="clear" w:color="auto" w:fill="DAEEF3" w:themeFill="accent5" w:themeFillTint="33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1833">
              <w:rPr>
                <w:rFonts w:ascii="Times New Roman" w:hAnsi="Times New Roman" w:cs="Times New Roman"/>
                <w:b/>
                <w:sz w:val="28"/>
                <w:szCs w:val="28"/>
              </w:rPr>
              <w:t>«Основы графики»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DAEEF3" w:themeFill="accent5" w:themeFillTint="33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DAEEF3" w:themeFill="accent5" w:themeFillTint="33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182DFB" w:rsidRPr="00811833" w:rsidTr="00F41D88">
        <w:tc>
          <w:tcPr>
            <w:tcW w:w="878" w:type="dxa"/>
          </w:tcPr>
          <w:p w:rsidR="00182DFB" w:rsidRPr="00811833" w:rsidRDefault="00182DFB" w:rsidP="00182DF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00" w:type="dxa"/>
            <w:shd w:val="clear" w:color="auto" w:fill="FFFFFF" w:themeFill="background1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1833">
              <w:rPr>
                <w:rFonts w:ascii="Times New Roman" w:hAnsi="Times New Roman" w:cs="Times New Roman"/>
                <w:spacing w:val="-1"/>
                <w:w w:val="101"/>
                <w:sz w:val="28"/>
                <w:szCs w:val="28"/>
              </w:rPr>
              <w:t>Занятие – знакомство</w:t>
            </w:r>
            <w:r w:rsidRPr="00811833">
              <w:rPr>
                <w:rFonts w:ascii="Times New Roman" w:hAnsi="Times New Roman" w:cs="Times New Roman"/>
                <w:sz w:val="28"/>
                <w:szCs w:val="28"/>
              </w:rPr>
              <w:t xml:space="preserve"> с курсом программы. Линия, штрих, тон. Основы языка графики.</w:t>
            </w:r>
          </w:p>
        </w:tc>
        <w:tc>
          <w:tcPr>
            <w:tcW w:w="993" w:type="dxa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5" w:type="dxa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8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1" w:type="dxa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183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опрос устный</w:t>
            </w:r>
          </w:p>
        </w:tc>
      </w:tr>
      <w:tr w:rsidR="00182DFB" w:rsidRPr="00811833" w:rsidTr="00F41D88">
        <w:tc>
          <w:tcPr>
            <w:tcW w:w="878" w:type="dxa"/>
          </w:tcPr>
          <w:p w:rsidR="00182DFB" w:rsidRPr="00811833" w:rsidRDefault="00182DFB" w:rsidP="00182DF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82DFB" w:rsidRPr="00811833" w:rsidRDefault="00182DFB" w:rsidP="00F41D8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00" w:type="dxa"/>
            <w:shd w:val="clear" w:color="auto" w:fill="FFFFFF" w:themeFill="background1"/>
          </w:tcPr>
          <w:p w:rsidR="00182DFB" w:rsidRPr="00811833" w:rsidRDefault="00182DFB" w:rsidP="00F41D88">
            <w:pPr>
              <w:pStyle w:val="3"/>
              <w:tabs>
                <w:tab w:val="left" w:pos="4357"/>
              </w:tabs>
              <w:spacing w:line="240" w:lineRule="auto"/>
              <w:ind w:left="7"/>
              <w:jc w:val="both"/>
              <w:rPr>
                <w:b/>
                <w:szCs w:val="28"/>
                <w:u w:val="single"/>
              </w:rPr>
            </w:pPr>
            <w:r w:rsidRPr="00811833">
              <w:rPr>
                <w:szCs w:val="28"/>
              </w:rPr>
              <w:t>Работа с натуры: зарисовки листьев. Натюрморт «Осенние листья»</w:t>
            </w:r>
          </w:p>
        </w:tc>
        <w:tc>
          <w:tcPr>
            <w:tcW w:w="993" w:type="dxa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8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5" w:type="dxa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1" w:type="dxa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1833">
              <w:rPr>
                <w:rFonts w:ascii="Times New Roman" w:hAnsi="Times New Roman" w:cs="Times New Roman"/>
                <w:i/>
                <w:sz w:val="28"/>
                <w:szCs w:val="28"/>
              </w:rPr>
              <w:t>тест - игра</w:t>
            </w:r>
          </w:p>
        </w:tc>
      </w:tr>
      <w:tr w:rsidR="00182DFB" w:rsidRPr="00811833" w:rsidTr="00F41D88">
        <w:tc>
          <w:tcPr>
            <w:tcW w:w="878" w:type="dxa"/>
          </w:tcPr>
          <w:p w:rsidR="00182DFB" w:rsidRPr="00811833" w:rsidRDefault="00182DFB" w:rsidP="00182DF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00" w:type="dxa"/>
            <w:shd w:val="clear" w:color="auto" w:fill="FFFFFF" w:themeFill="background1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833">
              <w:rPr>
                <w:rFonts w:ascii="Times New Roman" w:hAnsi="Times New Roman" w:cs="Times New Roman"/>
                <w:sz w:val="28"/>
                <w:szCs w:val="28"/>
              </w:rPr>
              <w:t>Рисование с натуры овощей и фруктов (карандаш)</w:t>
            </w:r>
          </w:p>
        </w:tc>
        <w:tc>
          <w:tcPr>
            <w:tcW w:w="993" w:type="dxa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5" w:type="dxa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1" w:type="dxa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1833">
              <w:rPr>
                <w:rFonts w:ascii="Times New Roman" w:hAnsi="Times New Roman" w:cs="Times New Roman"/>
                <w:i/>
                <w:sz w:val="28"/>
                <w:szCs w:val="28"/>
              </w:rPr>
              <w:t>тест - игра</w:t>
            </w:r>
          </w:p>
        </w:tc>
      </w:tr>
      <w:tr w:rsidR="00182DFB" w:rsidRPr="00811833" w:rsidTr="00F41D88">
        <w:tc>
          <w:tcPr>
            <w:tcW w:w="878" w:type="dxa"/>
          </w:tcPr>
          <w:p w:rsidR="00182DFB" w:rsidRPr="00811833" w:rsidRDefault="00182DFB" w:rsidP="00182DF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00" w:type="dxa"/>
            <w:shd w:val="clear" w:color="auto" w:fill="FFFFFF" w:themeFill="background1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1833">
              <w:rPr>
                <w:rFonts w:ascii="Times New Roman" w:hAnsi="Times New Roman" w:cs="Times New Roman"/>
                <w:sz w:val="28"/>
                <w:szCs w:val="28"/>
              </w:rPr>
              <w:t>Рисование с натуры несложного натюрморта из 2-х предметов (разными материалами)</w:t>
            </w:r>
          </w:p>
        </w:tc>
        <w:tc>
          <w:tcPr>
            <w:tcW w:w="993" w:type="dxa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5" w:type="dxa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1" w:type="dxa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183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педагогическое наблюдение</w:t>
            </w:r>
          </w:p>
        </w:tc>
      </w:tr>
      <w:tr w:rsidR="00182DFB" w:rsidRPr="00811833" w:rsidTr="00F41D88">
        <w:tc>
          <w:tcPr>
            <w:tcW w:w="878" w:type="dxa"/>
          </w:tcPr>
          <w:p w:rsidR="00182DFB" w:rsidRPr="00811833" w:rsidRDefault="00182DFB" w:rsidP="00182DF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00" w:type="dxa"/>
            <w:shd w:val="clear" w:color="auto" w:fill="FFFFFF" w:themeFill="background1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833">
              <w:rPr>
                <w:rFonts w:ascii="Times New Roman" w:hAnsi="Times New Roman" w:cs="Times New Roman"/>
                <w:sz w:val="28"/>
                <w:szCs w:val="28"/>
              </w:rPr>
              <w:t>Рисование по памяти домашних животных (материал по выбору детей)</w:t>
            </w:r>
          </w:p>
        </w:tc>
        <w:tc>
          <w:tcPr>
            <w:tcW w:w="993" w:type="dxa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5" w:type="dxa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1" w:type="dxa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183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педагогическое наблюдение</w:t>
            </w:r>
          </w:p>
        </w:tc>
      </w:tr>
      <w:tr w:rsidR="00182DFB" w:rsidRPr="00811833" w:rsidTr="00F41D88">
        <w:tc>
          <w:tcPr>
            <w:tcW w:w="878" w:type="dxa"/>
            <w:tcBorders>
              <w:bottom w:val="single" w:sz="4" w:space="0" w:color="000000" w:themeColor="text1"/>
            </w:tcBorders>
          </w:tcPr>
          <w:p w:rsidR="00182DFB" w:rsidRPr="00811833" w:rsidRDefault="00182DFB" w:rsidP="00182DF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0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833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фигуры человека </w:t>
            </w:r>
            <w:r w:rsidRPr="008118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(уголь)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5" w:type="dxa"/>
            <w:tcBorders>
              <w:bottom w:val="single" w:sz="4" w:space="0" w:color="000000" w:themeColor="text1"/>
            </w:tcBorders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1" w:type="dxa"/>
            <w:tcBorders>
              <w:bottom w:val="single" w:sz="4" w:space="0" w:color="000000" w:themeColor="text1"/>
            </w:tcBorders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183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педагогичес</w:t>
            </w:r>
            <w:r w:rsidRPr="0081183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кое наблюдение</w:t>
            </w:r>
          </w:p>
        </w:tc>
      </w:tr>
      <w:tr w:rsidR="00182DFB" w:rsidRPr="00811833" w:rsidTr="00F41D88">
        <w:tc>
          <w:tcPr>
            <w:tcW w:w="878" w:type="dxa"/>
            <w:shd w:val="clear" w:color="auto" w:fill="DAEEF3" w:themeFill="accent5" w:themeFillTint="33"/>
          </w:tcPr>
          <w:p w:rsidR="00182DFB" w:rsidRPr="00811833" w:rsidRDefault="00182DFB" w:rsidP="00F41D8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00" w:type="dxa"/>
            <w:shd w:val="clear" w:color="auto" w:fill="DAEEF3" w:themeFill="accent5" w:themeFillTint="33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833">
              <w:rPr>
                <w:rFonts w:ascii="Times New Roman" w:hAnsi="Times New Roman" w:cs="Times New Roman"/>
                <w:b/>
                <w:sz w:val="28"/>
                <w:szCs w:val="28"/>
              </w:rPr>
              <w:t>«Основы живописи»</w:t>
            </w:r>
          </w:p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3" w:type="dxa"/>
            <w:shd w:val="clear" w:color="auto" w:fill="DAEEF3" w:themeFill="accent5" w:themeFillTint="33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20F4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DAEEF3" w:themeFill="accent5" w:themeFillTint="33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DAEEF3" w:themeFill="accent5" w:themeFillTint="33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182DFB" w:rsidRPr="00811833" w:rsidTr="00F41D88">
        <w:tc>
          <w:tcPr>
            <w:tcW w:w="878" w:type="dxa"/>
          </w:tcPr>
          <w:p w:rsidR="00182DFB" w:rsidRPr="00811833" w:rsidRDefault="00182DFB" w:rsidP="00182DF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00" w:type="dxa"/>
            <w:shd w:val="clear" w:color="auto" w:fill="FFFFFF" w:themeFill="background1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833">
              <w:rPr>
                <w:rFonts w:ascii="Times New Roman" w:hAnsi="Times New Roman" w:cs="Times New Roman"/>
                <w:sz w:val="28"/>
                <w:szCs w:val="28"/>
              </w:rPr>
              <w:t>Занятие – знакомство с новым видом изобразительного искусства – живопись.</w:t>
            </w:r>
          </w:p>
        </w:tc>
        <w:tc>
          <w:tcPr>
            <w:tcW w:w="993" w:type="dxa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5" w:type="dxa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1" w:type="dxa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1833">
              <w:rPr>
                <w:rFonts w:ascii="Times New Roman" w:hAnsi="Times New Roman" w:cs="Times New Roman"/>
                <w:i/>
                <w:sz w:val="28"/>
                <w:szCs w:val="28"/>
              </w:rPr>
              <w:t>тест – игра «Найди живопись»</w:t>
            </w:r>
          </w:p>
        </w:tc>
      </w:tr>
      <w:tr w:rsidR="00182DFB" w:rsidRPr="00811833" w:rsidTr="00F41D88">
        <w:tc>
          <w:tcPr>
            <w:tcW w:w="878" w:type="dxa"/>
          </w:tcPr>
          <w:p w:rsidR="00182DFB" w:rsidRPr="00811833" w:rsidRDefault="00182DFB" w:rsidP="00182DF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00" w:type="dxa"/>
            <w:shd w:val="clear" w:color="auto" w:fill="FFFFFF" w:themeFill="background1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833">
              <w:rPr>
                <w:rFonts w:ascii="Times New Roman" w:hAnsi="Times New Roman" w:cs="Times New Roman"/>
                <w:sz w:val="28"/>
                <w:szCs w:val="28"/>
              </w:rPr>
              <w:t>Знакомство с новой техникой живописи монотипия. Упражнения на развитие воображения.</w:t>
            </w:r>
          </w:p>
        </w:tc>
        <w:tc>
          <w:tcPr>
            <w:tcW w:w="993" w:type="dxa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83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25" w:type="dxa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651" w:type="dxa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1833">
              <w:rPr>
                <w:rFonts w:ascii="Times New Roman" w:hAnsi="Times New Roman" w:cs="Times New Roman"/>
                <w:i/>
                <w:sz w:val="28"/>
                <w:szCs w:val="28"/>
              </w:rPr>
              <w:t>тест – игра «Найди монотипию»</w:t>
            </w:r>
          </w:p>
        </w:tc>
      </w:tr>
      <w:tr w:rsidR="00182DFB" w:rsidRPr="00811833" w:rsidTr="00F41D88">
        <w:tc>
          <w:tcPr>
            <w:tcW w:w="878" w:type="dxa"/>
          </w:tcPr>
          <w:p w:rsidR="00182DFB" w:rsidRPr="00811833" w:rsidRDefault="00182DFB" w:rsidP="00182DF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00" w:type="dxa"/>
            <w:shd w:val="clear" w:color="auto" w:fill="FFFFFF" w:themeFill="background1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833">
              <w:rPr>
                <w:rFonts w:ascii="Times New Roman" w:hAnsi="Times New Roman" w:cs="Times New Roman"/>
                <w:sz w:val="28"/>
                <w:szCs w:val="28"/>
              </w:rPr>
              <w:t>«Букет цветов». Рисование  по сырой бумаге.</w:t>
            </w:r>
          </w:p>
        </w:tc>
        <w:tc>
          <w:tcPr>
            <w:tcW w:w="993" w:type="dxa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82DFB" w:rsidRPr="00811833" w:rsidRDefault="00720F4D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182DFB" w:rsidRPr="00811833" w:rsidRDefault="00720F4D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1" w:type="dxa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183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педагогическое наблюдение</w:t>
            </w:r>
          </w:p>
        </w:tc>
      </w:tr>
      <w:tr w:rsidR="00182DFB" w:rsidRPr="00811833" w:rsidTr="00F41D88">
        <w:tc>
          <w:tcPr>
            <w:tcW w:w="878" w:type="dxa"/>
          </w:tcPr>
          <w:p w:rsidR="00182DFB" w:rsidRPr="00811833" w:rsidRDefault="00182DFB" w:rsidP="00182DF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00" w:type="dxa"/>
            <w:shd w:val="clear" w:color="auto" w:fill="FFFFFF" w:themeFill="background1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833">
              <w:rPr>
                <w:rFonts w:ascii="Times New Roman" w:hAnsi="Times New Roman" w:cs="Times New Roman"/>
                <w:sz w:val="28"/>
                <w:szCs w:val="28"/>
              </w:rPr>
              <w:t>«Пейзаж времени суток (утро, день, вечер, ночь)»</w:t>
            </w:r>
          </w:p>
        </w:tc>
        <w:tc>
          <w:tcPr>
            <w:tcW w:w="993" w:type="dxa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5" w:type="dxa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1" w:type="dxa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1833">
              <w:rPr>
                <w:rFonts w:ascii="Times New Roman" w:hAnsi="Times New Roman" w:cs="Times New Roman"/>
                <w:i/>
                <w:sz w:val="28"/>
                <w:szCs w:val="28"/>
              </w:rPr>
              <w:t>тест – игра «Определи время суток»</w:t>
            </w:r>
          </w:p>
        </w:tc>
      </w:tr>
      <w:tr w:rsidR="00182DFB" w:rsidRPr="00811833" w:rsidTr="00F41D88">
        <w:tc>
          <w:tcPr>
            <w:tcW w:w="878" w:type="dxa"/>
          </w:tcPr>
          <w:p w:rsidR="00182DFB" w:rsidRPr="00811833" w:rsidRDefault="00182DFB" w:rsidP="00182DF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00" w:type="dxa"/>
            <w:shd w:val="clear" w:color="auto" w:fill="FFFFFF" w:themeFill="background1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1833">
              <w:rPr>
                <w:rFonts w:ascii="Times New Roman" w:hAnsi="Times New Roman" w:cs="Times New Roman"/>
                <w:sz w:val="28"/>
                <w:szCs w:val="28"/>
              </w:rPr>
              <w:t>Рисование с натуры овощей и фруктов (гуашь)</w:t>
            </w:r>
          </w:p>
        </w:tc>
        <w:tc>
          <w:tcPr>
            <w:tcW w:w="993" w:type="dxa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8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5" w:type="dxa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1" w:type="dxa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183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педагогическое наблюдение</w:t>
            </w:r>
          </w:p>
        </w:tc>
      </w:tr>
      <w:tr w:rsidR="00182DFB" w:rsidRPr="00811833" w:rsidTr="00F41D88">
        <w:tc>
          <w:tcPr>
            <w:tcW w:w="878" w:type="dxa"/>
            <w:tcBorders>
              <w:bottom w:val="single" w:sz="4" w:space="0" w:color="000000" w:themeColor="text1"/>
            </w:tcBorders>
          </w:tcPr>
          <w:p w:rsidR="00182DFB" w:rsidRPr="00811833" w:rsidRDefault="00182DFB" w:rsidP="00182DF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0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833">
              <w:rPr>
                <w:rFonts w:ascii="Times New Roman" w:hAnsi="Times New Roman" w:cs="Times New Roman"/>
                <w:sz w:val="28"/>
                <w:szCs w:val="28"/>
              </w:rPr>
              <w:t>Рисование с натуры несложного натюрморта из 2-х предметов (гуашь)</w:t>
            </w:r>
          </w:p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8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5" w:type="dxa"/>
            <w:tcBorders>
              <w:bottom w:val="single" w:sz="4" w:space="0" w:color="000000" w:themeColor="text1"/>
            </w:tcBorders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1" w:type="dxa"/>
            <w:tcBorders>
              <w:bottom w:val="single" w:sz="4" w:space="0" w:color="000000" w:themeColor="text1"/>
            </w:tcBorders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183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педагогическое наблюдение</w:t>
            </w:r>
          </w:p>
        </w:tc>
      </w:tr>
      <w:tr w:rsidR="00182DFB" w:rsidRPr="00811833" w:rsidTr="00F41D88">
        <w:tc>
          <w:tcPr>
            <w:tcW w:w="878" w:type="dxa"/>
            <w:shd w:val="clear" w:color="auto" w:fill="DAEEF3" w:themeFill="accent5" w:themeFillTint="33"/>
          </w:tcPr>
          <w:p w:rsidR="00182DFB" w:rsidRPr="00811833" w:rsidRDefault="00182DFB" w:rsidP="00F41D8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00" w:type="dxa"/>
            <w:shd w:val="clear" w:color="auto" w:fill="DAEEF3" w:themeFill="accent5" w:themeFillTint="33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833">
              <w:rPr>
                <w:rFonts w:ascii="Times New Roman" w:hAnsi="Times New Roman" w:cs="Times New Roman"/>
                <w:b/>
                <w:sz w:val="28"/>
                <w:szCs w:val="28"/>
              </w:rPr>
              <w:t>«Композиция»</w:t>
            </w:r>
          </w:p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DAEEF3" w:themeFill="accent5" w:themeFillTint="33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DAEEF3" w:themeFill="accent5" w:themeFillTint="33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DAEEF3" w:themeFill="accent5" w:themeFillTint="33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182DFB" w:rsidRPr="00811833" w:rsidTr="00F41D88">
        <w:tc>
          <w:tcPr>
            <w:tcW w:w="878" w:type="dxa"/>
          </w:tcPr>
          <w:p w:rsidR="00182DFB" w:rsidRPr="00811833" w:rsidRDefault="00182DFB" w:rsidP="00182DF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00" w:type="dxa"/>
            <w:shd w:val="clear" w:color="auto" w:fill="FFFFFF" w:themeFill="background1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833"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</w:p>
        </w:tc>
        <w:tc>
          <w:tcPr>
            <w:tcW w:w="993" w:type="dxa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5" w:type="dxa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1" w:type="dxa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183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педагогическое наблюдение</w:t>
            </w:r>
          </w:p>
        </w:tc>
      </w:tr>
      <w:tr w:rsidR="00182DFB" w:rsidRPr="00811833" w:rsidTr="00F41D88">
        <w:tc>
          <w:tcPr>
            <w:tcW w:w="878" w:type="dxa"/>
          </w:tcPr>
          <w:p w:rsidR="00182DFB" w:rsidRPr="00811833" w:rsidRDefault="00182DFB" w:rsidP="00182DF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bookmarkStart w:id="1" w:name="OLE_LINK1"/>
          </w:p>
        </w:tc>
        <w:tc>
          <w:tcPr>
            <w:tcW w:w="3800" w:type="dxa"/>
            <w:shd w:val="clear" w:color="auto" w:fill="FFFFFF" w:themeFill="background1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833">
              <w:rPr>
                <w:rFonts w:ascii="Times New Roman" w:hAnsi="Times New Roman" w:cs="Times New Roman"/>
                <w:sz w:val="28"/>
                <w:szCs w:val="28"/>
              </w:rPr>
              <w:t>Составление композиции на темы: «Солнечный день»,</w:t>
            </w:r>
          </w:p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833">
              <w:rPr>
                <w:rFonts w:ascii="Times New Roman" w:hAnsi="Times New Roman" w:cs="Times New Roman"/>
                <w:sz w:val="28"/>
                <w:szCs w:val="28"/>
              </w:rPr>
              <w:t>«Ветер», «Снег», «Дождь»</w:t>
            </w:r>
          </w:p>
        </w:tc>
        <w:tc>
          <w:tcPr>
            <w:tcW w:w="993" w:type="dxa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8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5" w:type="dxa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1" w:type="dxa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183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педагогическое наблюдение</w:t>
            </w:r>
          </w:p>
        </w:tc>
      </w:tr>
      <w:bookmarkEnd w:id="1"/>
      <w:tr w:rsidR="00182DFB" w:rsidRPr="00811833" w:rsidTr="00F41D88">
        <w:tc>
          <w:tcPr>
            <w:tcW w:w="878" w:type="dxa"/>
            <w:tcBorders>
              <w:bottom w:val="single" w:sz="4" w:space="0" w:color="000000" w:themeColor="text1"/>
            </w:tcBorders>
          </w:tcPr>
          <w:p w:rsidR="00182DFB" w:rsidRPr="00811833" w:rsidRDefault="00182DFB" w:rsidP="00182DF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833">
              <w:rPr>
                <w:rFonts w:ascii="Times New Roman" w:hAnsi="Times New Roman" w:cs="Times New Roman"/>
                <w:sz w:val="28"/>
                <w:szCs w:val="28"/>
              </w:rPr>
              <w:t>Рисование на темы: «Зимние прогулки», «Весенние ручейки», «Летнее солнышко», «Осенний листопад»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  <w:tcBorders>
              <w:bottom w:val="single" w:sz="4" w:space="0" w:color="000000" w:themeColor="text1"/>
            </w:tcBorders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1" w:type="dxa"/>
            <w:tcBorders>
              <w:bottom w:val="single" w:sz="4" w:space="0" w:color="000000" w:themeColor="text1"/>
            </w:tcBorders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183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педагогическое наблюдение</w:t>
            </w:r>
          </w:p>
        </w:tc>
      </w:tr>
      <w:tr w:rsidR="00182DFB" w:rsidRPr="00811833" w:rsidTr="00F41D88">
        <w:tc>
          <w:tcPr>
            <w:tcW w:w="878" w:type="dxa"/>
          </w:tcPr>
          <w:p w:rsidR="00182DFB" w:rsidRPr="00811833" w:rsidRDefault="00182DFB" w:rsidP="00F41D8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00" w:type="dxa"/>
            <w:shd w:val="clear" w:color="auto" w:fill="FFFFFF" w:themeFill="background1"/>
          </w:tcPr>
          <w:p w:rsidR="00182DFB" w:rsidRPr="00811833" w:rsidRDefault="00182DFB" w:rsidP="00F41D88">
            <w:pPr>
              <w:pStyle w:val="3"/>
              <w:spacing w:line="240" w:lineRule="auto"/>
              <w:jc w:val="both"/>
              <w:rPr>
                <w:szCs w:val="28"/>
              </w:rPr>
            </w:pPr>
            <w:r w:rsidRPr="00811833">
              <w:rPr>
                <w:b/>
                <w:szCs w:val="28"/>
              </w:rPr>
              <w:t>ИТОГО:</w:t>
            </w:r>
          </w:p>
        </w:tc>
        <w:tc>
          <w:tcPr>
            <w:tcW w:w="993" w:type="dxa"/>
          </w:tcPr>
          <w:p w:rsidR="00182DFB" w:rsidRPr="00811833" w:rsidRDefault="00182DFB" w:rsidP="00F41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82DFB" w:rsidRPr="00766434" w:rsidRDefault="00182DFB" w:rsidP="00F41D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:rsidR="00182DFB" w:rsidRPr="00766434" w:rsidRDefault="00182DFB" w:rsidP="00F41D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651" w:type="dxa"/>
          </w:tcPr>
          <w:p w:rsidR="00182DFB" w:rsidRPr="00811833" w:rsidRDefault="00182DFB" w:rsidP="00F41D88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</w:tbl>
    <w:p w:rsidR="00182DFB" w:rsidRDefault="00182DFB" w:rsidP="00182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2DFB" w:rsidRDefault="00182DFB" w:rsidP="00182DFB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DFB" w:rsidRDefault="00182DFB" w:rsidP="00182DFB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DFB" w:rsidRDefault="00182DFB" w:rsidP="00182DFB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DFB" w:rsidRDefault="00182DFB" w:rsidP="00182DFB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DFB" w:rsidRPr="00811833" w:rsidRDefault="00B72398" w:rsidP="00182DFB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182DFB" w:rsidRPr="00811833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182DFB" w:rsidRPr="00811833" w:rsidRDefault="00182DFB" w:rsidP="00182DFB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 года обучения (учащиеся 8</w:t>
      </w:r>
      <w:r w:rsidRPr="00811833">
        <w:rPr>
          <w:rFonts w:ascii="Times New Roman" w:hAnsi="Times New Roman" w:cs="Times New Roman"/>
          <w:sz w:val="28"/>
          <w:szCs w:val="28"/>
        </w:rPr>
        <w:t xml:space="preserve"> - 10 лет)</w:t>
      </w:r>
    </w:p>
    <w:p w:rsidR="00182DFB" w:rsidRPr="00811833" w:rsidRDefault="00182DFB" w:rsidP="00182DFB">
      <w:pPr>
        <w:ind w:left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2DFB" w:rsidRPr="00292878" w:rsidRDefault="00182DFB" w:rsidP="00182DFB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833">
        <w:rPr>
          <w:rFonts w:ascii="Times New Roman" w:hAnsi="Times New Roman" w:cs="Times New Roman"/>
          <w:b/>
          <w:color w:val="FF0000"/>
          <w:spacing w:val="-1"/>
          <w:w w:val="101"/>
          <w:sz w:val="28"/>
          <w:szCs w:val="28"/>
          <w:u w:val="single"/>
        </w:rPr>
        <w:t xml:space="preserve">1 </w:t>
      </w:r>
      <w:r w:rsidRPr="00811833">
        <w:rPr>
          <w:rFonts w:ascii="Times New Roman" w:hAnsi="Times New Roman" w:cs="Times New Roman"/>
          <w:b/>
          <w:i/>
          <w:color w:val="FF0000"/>
          <w:spacing w:val="-1"/>
          <w:w w:val="101"/>
          <w:sz w:val="28"/>
          <w:szCs w:val="28"/>
          <w:u w:val="single"/>
        </w:rPr>
        <w:t xml:space="preserve">раздел </w:t>
      </w:r>
      <w:r w:rsidRPr="0081183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«Основы графики»</w:t>
      </w:r>
    </w:p>
    <w:p w:rsidR="00182DFB" w:rsidRPr="002A0C69" w:rsidRDefault="00182DFB" w:rsidP="00182DFB">
      <w:pPr>
        <w:spacing w:after="0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1833">
        <w:rPr>
          <w:rFonts w:ascii="Times New Roman" w:hAnsi="Times New Roman" w:cs="Times New Roman"/>
          <w:b/>
          <w:i/>
          <w:spacing w:val="-1"/>
          <w:w w:val="101"/>
          <w:sz w:val="28"/>
          <w:szCs w:val="28"/>
        </w:rPr>
        <w:t>Теория:</w:t>
      </w:r>
      <w:r w:rsidRPr="00811833">
        <w:rPr>
          <w:rFonts w:ascii="Times New Roman" w:hAnsi="Times New Roman" w:cs="Times New Roman"/>
          <w:b/>
          <w:spacing w:val="-1"/>
          <w:w w:val="101"/>
          <w:sz w:val="28"/>
          <w:szCs w:val="28"/>
        </w:rPr>
        <w:t xml:space="preserve"> </w:t>
      </w:r>
      <w:r w:rsidRPr="00811833">
        <w:rPr>
          <w:rFonts w:ascii="Times New Roman" w:hAnsi="Times New Roman" w:cs="Times New Roman"/>
          <w:i/>
          <w:spacing w:val="-1"/>
          <w:w w:val="101"/>
          <w:sz w:val="28"/>
          <w:szCs w:val="28"/>
        </w:rPr>
        <w:t>знакомство</w:t>
      </w:r>
      <w:r w:rsidRPr="00811833">
        <w:rPr>
          <w:rFonts w:ascii="Times New Roman" w:hAnsi="Times New Roman" w:cs="Times New Roman"/>
          <w:i/>
          <w:sz w:val="28"/>
          <w:szCs w:val="28"/>
        </w:rPr>
        <w:t xml:space="preserve"> с курсом программы. С понятиями линия, штрих</w:t>
      </w:r>
      <w:r>
        <w:rPr>
          <w:rFonts w:ascii="Times New Roman" w:hAnsi="Times New Roman" w:cs="Times New Roman"/>
          <w:i/>
          <w:sz w:val="28"/>
          <w:szCs w:val="28"/>
        </w:rPr>
        <w:t xml:space="preserve">, тон. </w:t>
      </w:r>
      <w:r w:rsidRPr="00811833">
        <w:rPr>
          <w:rFonts w:ascii="Times New Roman" w:hAnsi="Times New Roman" w:cs="Times New Roman"/>
          <w:i/>
          <w:spacing w:val="-1"/>
          <w:w w:val="101"/>
          <w:sz w:val="28"/>
          <w:szCs w:val="28"/>
        </w:rPr>
        <w:t>Знакомство с различными графическими материалами, способами работы с ними.</w:t>
      </w:r>
      <w:r w:rsidRPr="002A0C6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82DFB" w:rsidRPr="00811833" w:rsidRDefault="00182DFB" w:rsidP="00182DFB">
      <w:pPr>
        <w:pStyle w:val="a4"/>
        <w:spacing w:after="0"/>
        <w:ind w:left="426"/>
        <w:jc w:val="both"/>
        <w:rPr>
          <w:rFonts w:ascii="Times New Roman" w:hAnsi="Times New Roman" w:cs="Times New Roman"/>
          <w:b/>
          <w:i/>
          <w:spacing w:val="-1"/>
          <w:w w:val="101"/>
          <w:sz w:val="28"/>
          <w:szCs w:val="28"/>
        </w:rPr>
      </w:pPr>
      <w:r w:rsidRPr="00811833">
        <w:rPr>
          <w:rFonts w:ascii="Times New Roman" w:hAnsi="Times New Roman" w:cs="Times New Roman"/>
          <w:b/>
          <w:i/>
          <w:spacing w:val="-1"/>
          <w:w w:val="101"/>
          <w:sz w:val="28"/>
          <w:szCs w:val="28"/>
        </w:rPr>
        <w:t>Практика:</w:t>
      </w:r>
      <w:r w:rsidRPr="00811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1833">
        <w:rPr>
          <w:rFonts w:ascii="Times New Roman" w:hAnsi="Times New Roman" w:cs="Times New Roman"/>
          <w:i/>
          <w:sz w:val="28"/>
          <w:szCs w:val="28"/>
        </w:rPr>
        <w:t>Ри</w:t>
      </w:r>
      <w:r>
        <w:rPr>
          <w:rFonts w:ascii="Times New Roman" w:hAnsi="Times New Roman" w:cs="Times New Roman"/>
          <w:i/>
          <w:sz w:val="28"/>
          <w:szCs w:val="28"/>
        </w:rPr>
        <w:t xml:space="preserve">сование фигуры человека (уголь). </w:t>
      </w:r>
      <w:r w:rsidRPr="00811833">
        <w:rPr>
          <w:rFonts w:ascii="Times New Roman" w:hAnsi="Times New Roman" w:cs="Times New Roman"/>
          <w:i/>
          <w:sz w:val="28"/>
          <w:szCs w:val="28"/>
        </w:rPr>
        <w:t>Рисование по памяти домашних животных (материал по выбору детей)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2A0C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C69">
        <w:rPr>
          <w:rFonts w:ascii="Times New Roman" w:hAnsi="Times New Roman" w:cs="Times New Roman"/>
          <w:i/>
          <w:sz w:val="28"/>
          <w:szCs w:val="28"/>
        </w:rPr>
        <w:t>Рисование с натуры несложного натюрморта из 2-х предметов (разными материалами уголь, соус, сангина)</w:t>
      </w:r>
    </w:p>
    <w:p w:rsidR="00182DFB" w:rsidRDefault="00182DFB" w:rsidP="00182DFB">
      <w:pPr>
        <w:pStyle w:val="a4"/>
        <w:spacing w:after="0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1833">
        <w:rPr>
          <w:rFonts w:ascii="Times New Roman" w:hAnsi="Times New Roman" w:cs="Times New Roman"/>
          <w:b/>
          <w:i/>
          <w:sz w:val="28"/>
          <w:szCs w:val="28"/>
        </w:rPr>
        <w:t>Форма  контроля:</w:t>
      </w:r>
    </w:p>
    <w:p w:rsidR="00182DFB" w:rsidRPr="00811833" w:rsidRDefault="00182DFB" w:rsidP="00182DFB">
      <w:pPr>
        <w:pStyle w:val="a4"/>
        <w:spacing w:after="0"/>
        <w:ind w:left="426"/>
        <w:jc w:val="both"/>
        <w:rPr>
          <w:rFonts w:ascii="Times New Roman" w:hAnsi="Times New Roman" w:cs="Times New Roman"/>
          <w:b/>
          <w:i/>
          <w:spacing w:val="-1"/>
          <w:w w:val="101"/>
          <w:sz w:val="28"/>
          <w:szCs w:val="28"/>
        </w:rPr>
      </w:pPr>
    </w:p>
    <w:p w:rsidR="00182DFB" w:rsidRDefault="00182DFB" w:rsidP="00182DFB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pacing w:val="-1"/>
          <w:w w:val="101"/>
          <w:sz w:val="28"/>
          <w:szCs w:val="28"/>
        </w:rPr>
        <w:t xml:space="preserve">    </w:t>
      </w:r>
      <w:r w:rsidRPr="00811833">
        <w:rPr>
          <w:rFonts w:ascii="Times New Roman" w:hAnsi="Times New Roman" w:cs="Times New Roman"/>
          <w:b/>
          <w:i/>
          <w:color w:val="FF0000"/>
          <w:spacing w:val="-1"/>
          <w:w w:val="101"/>
          <w:sz w:val="28"/>
          <w:szCs w:val="28"/>
          <w:u w:val="single"/>
        </w:rPr>
        <w:t xml:space="preserve">2 раздел </w:t>
      </w:r>
      <w:r w:rsidRPr="0081183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«Основы живописи»</w:t>
      </w:r>
    </w:p>
    <w:p w:rsidR="00182DFB" w:rsidRPr="002A0C69" w:rsidRDefault="00182DFB" w:rsidP="00182D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2DFB" w:rsidRPr="00292878" w:rsidRDefault="00182DFB" w:rsidP="00182DFB">
      <w:pPr>
        <w:spacing w:after="0"/>
        <w:ind w:left="426"/>
        <w:jc w:val="both"/>
        <w:rPr>
          <w:rFonts w:ascii="Times New Roman" w:hAnsi="Times New Roman" w:cs="Times New Roman"/>
          <w:b/>
          <w:i/>
          <w:spacing w:val="-1"/>
          <w:w w:val="101"/>
          <w:sz w:val="28"/>
          <w:szCs w:val="28"/>
        </w:rPr>
      </w:pPr>
      <w:r w:rsidRPr="00811833">
        <w:rPr>
          <w:rFonts w:ascii="Times New Roman" w:hAnsi="Times New Roman" w:cs="Times New Roman"/>
          <w:b/>
          <w:i/>
          <w:spacing w:val="-1"/>
          <w:w w:val="101"/>
          <w:sz w:val="28"/>
          <w:szCs w:val="28"/>
        </w:rPr>
        <w:t>Теория:</w:t>
      </w:r>
      <w:r w:rsidRPr="00811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1833">
        <w:rPr>
          <w:rFonts w:ascii="Times New Roman" w:hAnsi="Times New Roman" w:cs="Times New Roman"/>
          <w:i/>
          <w:sz w:val="28"/>
          <w:szCs w:val="28"/>
        </w:rPr>
        <w:t>знакомство с новым видом изобразительного искусства – живопись.</w:t>
      </w:r>
      <w:r w:rsidRPr="002A0C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1833">
        <w:rPr>
          <w:rFonts w:ascii="Times New Roman" w:hAnsi="Times New Roman" w:cs="Times New Roman"/>
          <w:i/>
          <w:sz w:val="28"/>
          <w:szCs w:val="28"/>
        </w:rPr>
        <w:t>Беседа о  новой технике  живописи монотипия.</w:t>
      </w:r>
      <w:r w:rsidRPr="002A0C69">
        <w:rPr>
          <w:rFonts w:ascii="Times New Roman" w:hAnsi="Times New Roman" w:cs="Times New Roman"/>
          <w:i/>
          <w:spacing w:val="-1"/>
          <w:w w:val="101"/>
          <w:sz w:val="28"/>
          <w:szCs w:val="28"/>
        </w:rPr>
        <w:t xml:space="preserve"> </w:t>
      </w:r>
      <w:r w:rsidRPr="00811833">
        <w:rPr>
          <w:rFonts w:ascii="Times New Roman" w:hAnsi="Times New Roman" w:cs="Times New Roman"/>
          <w:i/>
          <w:spacing w:val="-1"/>
          <w:w w:val="101"/>
          <w:sz w:val="28"/>
          <w:szCs w:val="28"/>
        </w:rPr>
        <w:t>Технология рисования по сырой бумаге акварелью.</w:t>
      </w:r>
      <w:r>
        <w:rPr>
          <w:rFonts w:ascii="Times New Roman" w:hAnsi="Times New Roman" w:cs="Times New Roman"/>
          <w:i/>
          <w:spacing w:val="-1"/>
          <w:w w:val="101"/>
          <w:sz w:val="28"/>
          <w:szCs w:val="28"/>
        </w:rPr>
        <w:t xml:space="preserve"> П</w:t>
      </w:r>
      <w:r w:rsidRPr="00811833">
        <w:rPr>
          <w:rFonts w:ascii="Times New Roman" w:hAnsi="Times New Roman" w:cs="Times New Roman"/>
          <w:i/>
          <w:spacing w:val="-1"/>
          <w:w w:val="101"/>
          <w:sz w:val="28"/>
          <w:szCs w:val="28"/>
        </w:rPr>
        <w:t>равил</w:t>
      </w:r>
      <w:r>
        <w:rPr>
          <w:rFonts w:ascii="Times New Roman" w:hAnsi="Times New Roman" w:cs="Times New Roman"/>
          <w:i/>
          <w:spacing w:val="-1"/>
          <w:w w:val="101"/>
          <w:sz w:val="28"/>
          <w:szCs w:val="28"/>
        </w:rPr>
        <w:t>а</w:t>
      </w:r>
      <w:r w:rsidRPr="00811833">
        <w:rPr>
          <w:rFonts w:ascii="Times New Roman" w:hAnsi="Times New Roman" w:cs="Times New Roman"/>
          <w:i/>
          <w:spacing w:val="-1"/>
          <w:w w:val="101"/>
          <w:sz w:val="28"/>
          <w:szCs w:val="28"/>
        </w:rPr>
        <w:t xml:space="preserve"> построения композиции.</w:t>
      </w:r>
    </w:p>
    <w:p w:rsidR="00182DFB" w:rsidRPr="00811833" w:rsidRDefault="00182DFB" w:rsidP="00182DFB">
      <w:pPr>
        <w:pStyle w:val="a4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833">
        <w:rPr>
          <w:rFonts w:ascii="Times New Roman" w:hAnsi="Times New Roman" w:cs="Times New Roman"/>
          <w:b/>
          <w:i/>
          <w:spacing w:val="-1"/>
          <w:w w:val="101"/>
          <w:sz w:val="28"/>
          <w:szCs w:val="28"/>
        </w:rPr>
        <w:t xml:space="preserve">Практика: </w:t>
      </w:r>
      <w:r w:rsidRPr="00811833">
        <w:rPr>
          <w:rFonts w:ascii="Times New Roman" w:hAnsi="Times New Roman" w:cs="Times New Roman"/>
          <w:i/>
          <w:spacing w:val="-1"/>
          <w:w w:val="101"/>
          <w:sz w:val="28"/>
          <w:szCs w:val="28"/>
        </w:rPr>
        <w:t>свободное рисование акварелью.</w:t>
      </w:r>
      <w:r w:rsidRPr="002A0C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1833">
        <w:rPr>
          <w:rFonts w:ascii="Times New Roman" w:hAnsi="Times New Roman" w:cs="Times New Roman"/>
          <w:i/>
          <w:sz w:val="28"/>
          <w:szCs w:val="28"/>
        </w:rPr>
        <w:t>Упражнения на развитие воображения.</w:t>
      </w:r>
      <w:r w:rsidRPr="002A0C69">
        <w:rPr>
          <w:rFonts w:ascii="Times New Roman" w:hAnsi="Times New Roman" w:cs="Times New Roman"/>
          <w:i/>
          <w:spacing w:val="-1"/>
          <w:w w:val="101"/>
          <w:sz w:val="28"/>
          <w:szCs w:val="28"/>
        </w:rPr>
        <w:t xml:space="preserve"> </w:t>
      </w:r>
      <w:r w:rsidRPr="00811833">
        <w:rPr>
          <w:rFonts w:ascii="Times New Roman" w:hAnsi="Times New Roman" w:cs="Times New Roman"/>
          <w:i/>
          <w:spacing w:val="-1"/>
          <w:w w:val="101"/>
          <w:sz w:val="28"/>
          <w:szCs w:val="28"/>
        </w:rPr>
        <w:t>Технология рисования по сырой бумаге акварелью.</w:t>
      </w:r>
      <w:r w:rsidRPr="00811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1833">
        <w:rPr>
          <w:rFonts w:ascii="Times New Roman" w:hAnsi="Times New Roman" w:cs="Times New Roman"/>
          <w:i/>
          <w:sz w:val="28"/>
          <w:szCs w:val="28"/>
        </w:rPr>
        <w:t>Составление композиции на темы: «Солнечный день», «Ветер», «Снег», «Дождь» Рисование на темы: «Зимние прогулки», «Весенние ручейки», «Летнее солнышко», «Осенний листопад»</w:t>
      </w:r>
    </w:p>
    <w:p w:rsidR="00182DFB" w:rsidRDefault="00182DFB" w:rsidP="00182DFB">
      <w:pPr>
        <w:spacing w:after="0"/>
        <w:jc w:val="both"/>
        <w:rPr>
          <w:rFonts w:ascii="Times New Roman" w:hAnsi="Times New Roman" w:cs="Times New Roman"/>
          <w:b/>
          <w:i/>
          <w:spacing w:val="-1"/>
          <w:w w:val="101"/>
          <w:sz w:val="28"/>
          <w:szCs w:val="28"/>
        </w:rPr>
      </w:pPr>
    </w:p>
    <w:p w:rsidR="00182DFB" w:rsidRPr="00811833" w:rsidRDefault="00182DFB" w:rsidP="00182DFB">
      <w:pPr>
        <w:ind w:left="426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1183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3 р</w:t>
      </w:r>
      <w:r w:rsidRPr="00811833">
        <w:rPr>
          <w:rFonts w:ascii="Times New Roman" w:hAnsi="Times New Roman" w:cs="Times New Roman"/>
          <w:b/>
          <w:color w:val="FF0000"/>
          <w:spacing w:val="-1"/>
          <w:w w:val="101"/>
          <w:sz w:val="28"/>
          <w:szCs w:val="28"/>
          <w:u w:val="single"/>
        </w:rPr>
        <w:t xml:space="preserve">аздел </w:t>
      </w:r>
      <w:r w:rsidRPr="0081183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«Композиция»</w:t>
      </w:r>
    </w:p>
    <w:p w:rsidR="00182DFB" w:rsidRPr="00811833" w:rsidRDefault="00182DFB" w:rsidP="00182DFB">
      <w:pPr>
        <w:pStyle w:val="a4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b/>
          <w:i/>
          <w:spacing w:val="-1"/>
          <w:w w:val="101"/>
          <w:sz w:val="28"/>
          <w:szCs w:val="28"/>
        </w:rPr>
      </w:pPr>
      <w:r w:rsidRPr="00811833">
        <w:rPr>
          <w:rFonts w:ascii="Times New Roman" w:hAnsi="Times New Roman" w:cs="Times New Roman"/>
          <w:b/>
          <w:sz w:val="28"/>
          <w:szCs w:val="28"/>
        </w:rPr>
        <w:t>«Времена года»</w:t>
      </w:r>
    </w:p>
    <w:p w:rsidR="00182DFB" w:rsidRPr="00811833" w:rsidRDefault="00182DFB" w:rsidP="00182DFB">
      <w:pPr>
        <w:pStyle w:val="a4"/>
        <w:spacing w:after="0"/>
        <w:ind w:left="426"/>
        <w:jc w:val="both"/>
        <w:rPr>
          <w:rFonts w:ascii="Times New Roman" w:hAnsi="Times New Roman" w:cs="Times New Roman"/>
          <w:i/>
          <w:spacing w:val="-1"/>
          <w:w w:val="101"/>
          <w:sz w:val="28"/>
          <w:szCs w:val="28"/>
        </w:rPr>
      </w:pPr>
      <w:r w:rsidRPr="00811833">
        <w:rPr>
          <w:rFonts w:ascii="Times New Roman" w:hAnsi="Times New Roman" w:cs="Times New Roman"/>
          <w:b/>
          <w:i/>
          <w:spacing w:val="-1"/>
          <w:w w:val="101"/>
          <w:sz w:val="28"/>
          <w:szCs w:val="28"/>
        </w:rPr>
        <w:t xml:space="preserve">Теория: </w:t>
      </w:r>
      <w:r w:rsidRPr="00811833">
        <w:rPr>
          <w:rFonts w:ascii="Times New Roman" w:hAnsi="Times New Roman" w:cs="Times New Roman"/>
          <w:i/>
          <w:spacing w:val="-1"/>
          <w:w w:val="101"/>
          <w:sz w:val="28"/>
          <w:szCs w:val="28"/>
        </w:rPr>
        <w:t>Рассматривание репродукций известных пейзажистов. Правила построения композиции, использование цветовой гаммы, инструметы и материалы для построения композиции.</w:t>
      </w:r>
    </w:p>
    <w:p w:rsidR="00182DFB" w:rsidRPr="00811833" w:rsidRDefault="00182DFB" w:rsidP="00182DFB">
      <w:pPr>
        <w:spacing w:after="0"/>
        <w:ind w:left="426"/>
        <w:jc w:val="both"/>
        <w:rPr>
          <w:rFonts w:ascii="Times New Roman" w:hAnsi="Times New Roman" w:cs="Times New Roman"/>
          <w:b/>
          <w:i/>
          <w:spacing w:val="-1"/>
          <w:w w:val="101"/>
          <w:sz w:val="28"/>
          <w:szCs w:val="28"/>
        </w:rPr>
      </w:pPr>
      <w:r w:rsidRPr="00811833">
        <w:rPr>
          <w:rFonts w:ascii="Times New Roman" w:hAnsi="Times New Roman" w:cs="Times New Roman"/>
          <w:b/>
          <w:i/>
          <w:spacing w:val="-1"/>
          <w:w w:val="101"/>
          <w:sz w:val="28"/>
          <w:szCs w:val="28"/>
        </w:rPr>
        <w:t>Практика:</w:t>
      </w:r>
      <w:r w:rsidRPr="00811833">
        <w:rPr>
          <w:rFonts w:ascii="Times New Roman" w:hAnsi="Times New Roman" w:cs="Times New Roman"/>
          <w:i/>
          <w:sz w:val="28"/>
          <w:szCs w:val="28"/>
        </w:rPr>
        <w:t xml:space="preserve"> композиционное построение работы, рисование пейзажа разного времени года, используя различные материалы: акварель, гуашь.</w:t>
      </w:r>
    </w:p>
    <w:p w:rsidR="00182DFB" w:rsidRDefault="00182DFB" w:rsidP="00182DFB">
      <w:pPr>
        <w:spacing w:after="0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82DFB" w:rsidRPr="00125360" w:rsidRDefault="00B72398" w:rsidP="00182DF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182DFB" w:rsidRPr="00125360">
        <w:rPr>
          <w:rFonts w:ascii="Times New Roman" w:hAnsi="Times New Roman" w:cs="Times New Roman"/>
          <w:b/>
          <w:sz w:val="28"/>
          <w:szCs w:val="28"/>
          <w:u w:val="single"/>
        </w:rPr>
        <w:t>. Планируемые результаты программы</w:t>
      </w:r>
    </w:p>
    <w:p w:rsidR="00182DFB" w:rsidRDefault="00182DFB" w:rsidP="00182DF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Учащиеся </w:t>
      </w:r>
      <w:r w:rsidR="00501DAD">
        <w:rPr>
          <w:rFonts w:ascii="Times New Roman" w:hAnsi="Times New Roman" w:cs="Times New Roman"/>
          <w:b/>
          <w:sz w:val="28"/>
          <w:szCs w:val="28"/>
          <w:u w:val="single"/>
        </w:rPr>
        <w:t xml:space="preserve">1-го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года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182DFB" w:rsidTr="00F41D88">
        <w:tc>
          <w:tcPr>
            <w:tcW w:w="5139" w:type="dxa"/>
          </w:tcPr>
          <w:p w:rsidR="00182DFB" w:rsidRDefault="00182DFB" w:rsidP="00F41D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C0F39">
              <w:rPr>
                <w:rFonts w:ascii="Times New Roman" w:hAnsi="Times New Roman" w:cs="Times New Roman"/>
                <w:b/>
                <w:sz w:val="28"/>
                <w:szCs w:val="28"/>
              </w:rPr>
              <w:t>учащийся должен знать:</w:t>
            </w:r>
          </w:p>
        </w:tc>
        <w:tc>
          <w:tcPr>
            <w:tcW w:w="5140" w:type="dxa"/>
          </w:tcPr>
          <w:p w:rsidR="00182DFB" w:rsidRDefault="00182DFB" w:rsidP="00F41D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C0F39">
              <w:rPr>
                <w:rFonts w:ascii="Times New Roman" w:hAnsi="Times New Roman" w:cs="Times New Roman"/>
                <w:b/>
                <w:sz w:val="28"/>
                <w:szCs w:val="28"/>
              </w:rPr>
              <w:t>учащийся должен уметь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182DFB" w:rsidTr="00F41D88">
        <w:tc>
          <w:tcPr>
            <w:tcW w:w="5139" w:type="dxa"/>
          </w:tcPr>
          <w:p w:rsidR="00182DFB" w:rsidRPr="00BB497F" w:rsidRDefault="00182DFB" w:rsidP="00182DFB">
            <w:pPr>
              <w:pStyle w:val="a4"/>
              <w:numPr>
                <w:ilvl w:val="0"/>
                <w:numId w:val="10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7F">
              <w:rPr>
                <w:rFonts w:ascii="Times New Roman" w:hAnsi="Times New Roman" w:cs="Times New Roman"/>
                <w:sz w:val="24"/>
                <w:szCs w:val="24"/>
              </w:rPr>
              <w:t>особенности материалов, применяемых в художественной деятельности;</w:t>
            </w:r>
          </w:p>
          <w:p w:rsidR="00182DFB" w:rsidRPr="00BB497F" w:rsidRDefault="00182DFB" w:rsidP="00182DFB">
            <w:pPr>
              <w:pStyle w:val="a4"/>
              <w:numPr>
                <w:ilvl w:val="0"/>
                <w:numId w:val="10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разнообразие выразительных средств: цвет, свет, линия, объем, композиция, ритм;</w:t>
            </w:r>
          </w:p>
          <w:p w:rsidR="00182DFB" w:rsidRPr="00BB497F" w:rsidRDefault="00182DFB" w:rsidP="00182DFB">
            <w:pPr>
              <w:pStyle w:val="a4"/>
              <w:numPr>
                <w:ilvl w:val="0"/>
                <w:numId w:val="10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7F">
              <w:rPr>
                <w:rFonts w:ascii="Times New Roman" w:hAnsi="Times New Roman" w:cs="Times New Roman"/>
                <w:sz w:val="24"/>
                <w:szCs w:val="24"/>
              </w:rPr>
              <w:t>творчество художников пейзажистов;</w:t>
            </w:r>
          </w:p>
          <w:p w:rsidR="00182DFB" w:rsidRPr="00BB497F" w:rsidRDefault="00182DFB" w:rsidP="00182DFB">
            <w:pPr>
              <w:pStyle w:val="a4"/>
              <w:numPr>
                <w:ilvl w:val="0"/>
                <w:numId w:val="10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7F">
              <w:rPr>
                <w:rFonts w:ascii="Times New Roman" w:hAnsi="Times New Roman" w:cs="Times New Roman"/>
                <w:sz w:val="24"/>
                <w:szCs w:val="24"/>
              </w:rPr>
              <w:t>основы графики;</w:t>
            </w:r>
          </w:p>
          <w:p w:rsidR="00182DFB" w:rsidRPr="00BB497F" w:rsidRDefault="00182DFB" w:rsidP="00182DFB">
            <w:pPr>
              <w:pStyle w:val="a4"/>
              <w:numPr>
                <w:ilvl w:val="0"/>
                <w:numId w:val="10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7F">
              <w:rPr>
                <w:rFonts w:ascii="Times New Roman" w:hAnsi="Times New Roman" w:cs="Times New Roman"/>
                <w:sz w:val="24"/>
                <w:szCs w:val="24"/>
              </w:rPr>
              <w:t>правила плоского изображения, развитие силуэта и формы в пятне;</w:t>
            </w:r>
          </w:p>
          <w:p w:rsidR="00182DFB" w:rsidRPr="00BB497F" w:rsidRDefault="00182DFB" w:rsidP="00182DFB">
            <w:pPr>
              <w:pStyle w:val="a4"/>
              <w:numPr>
                <w:ilvl w:val="0"/>
                <w:numId w:val="10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7F">
              <w:rPr>
                <w:rFonts w:ascii="Times New Roman" w:hAnsi="Times New Roman" w:cs="Times New Roman"/>
                <w:sz w:val="24"/>
                <w:szCs w:val="24"/>
              </w:rPr>
              <w:t>особенности материала и техники малых скульптурных форм.</w:t>
            </w:r>
          </w:p>
          <w:p w:rsidR="00182DFB" w:rsidRPr="00BB497F" w:rsidRDefault="00182DFB" w:rsidP="00F41D88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DFB" w:rsidRPr="00BB497F" w:rsidRDefault="00182DFB" w:rsidP="00F41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182DFB" w:rsidRPr="00BB497F" w:rsidRDefault="00182DFB" w:rsidP="00182DFB">
            <w:pPr>
              <w:pStyle w:val="a4"/>
              <w:numPr>
                <w:ilvl w:val="0"/>
                <w:numId w:val="11"/>
              </w:numPr>
              <w:ind w:left="248" w:hanging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графическими материалами и инструментами;</w:t>
            </w:r>
          </w:p>
          <w:p w:rsidR="00182DFB" w:rsidRPr="00BB497F" w:rsidRDefault="00182DFB" w:rsidP="00182DFB">
            <w:pPr>
              <w:pStyle w:val="a4"/>
              <w:numPr>
                <w:ilvl w:val="0"/>
                <w:numId w:val="11"/>
              </w:numPr>
              <w:ind w:left="248" w:hanging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и передавать в рисунке ближние и дальние предметы;</w:t>
            </w:r>
          </w:p>
          <w:p w:rsidR="00182DFB" w:rsidRPr="00BB497F" w:rsidRDefault="00182DFB" w:rsidP="00182DFB">
            <w:pPr>
              <w:pStyle w:val="a4"/>
              <w:numPr>
                <w:ilvl w:val="0"/>
                <w:numId w:val="11"/>
              </w:numPr>
              <w:ind w:left="248" w:hanging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7F">
              <w:rPr>
                <w:rFonts w:ascii="Times New Roman" w:hAnsi="Times New Roman" w:cs="Times New Roman"/>
                <w:sz w:val="24"/>
                <w:szCs w:val="24"/>
              </w:rPr>
              <w:t>рисовать кистью элементы растительного орнамента;</w:t>
            </w:r>
          </w:p>
          <w:p w:rsidR="00182DFB" w:rsidRPr="00BB497F" w:rsidRDefault="00182DFB" w:rsidP="00182DFB">
            <w:pPr>
              <w:pStyle w:val="a4"/>
              <w:numPr>
                <w:ilvl w:val="0"/>
                <w:numId w:val="11"/>
              </w:numPr>
              <w:ind w:left="248" w:hanging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7F">
              <w:rPr>
                <w:rFonts w:ascii="Times New Roman" w:hAnsi="Times New Roman" w:cs="Times New Roman"/>
                <w:sz w:val="24"/>
                <w:szCs w:val="24"/>
              </w:rPr>
              <w:t>выполнять орнамент в круге, овале, в ленте;</w:t>
            </w:r>
          </w:p>
          <w:p w:rsidR="00182DFB" w:rsidRPr="00BB497F" w:rsidRDefault="00182DFB" w:rsidP="00182DFB">
            <w:pPr>
              <w:pStyle w:val="a4"/>
              <w:numPr>
                <w:ilvl w:val="0"/>
                <w:numId w:val="11"/>
              </w:numPr>
              <w:ind w:left="248" w:hanging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7F">
              <w:rPr>
                <w:rFonts w:ascii="Times New Roman" w:hAnsi="Times New Roman" w:cs="Times New Roman"/>
                <w:sz w:val="24"/>
                <w:szCs w:val="24"/>
              </w:rPr>
              <w:t>выполнять декоративные пластины, добиваясь рельефного изображения путем наращивания объема;</w:t>
            </w:r>
          </w:p>
          <w:p w:rsidR="00182DFB" w:rsidRPr="00BB497F" w:rsidRDefault="00182DFB" w:rsidP="00182DFB">
            <w:pPr>
              <w:pStyle w:val="a4"/>
              <w:numPr>
                <w:ilvl w:val="0"/>
                <w:numId w:val="11"/>
              </w:numPr>
              <w:ind w:left="248" w:hanging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7F">
              <w:rPr>
                <w:rFonts w:ascii="Times New Roman" w:hAnsi="Times New Roman" w:cs="Times New Roman"/>
                <w:sz w:val="24"/>
                <w:szCs w:val="24"/>
              </w:rPr>
              <w:t>лепить по заранее подготовленным эскизам;</w:t>
            </w:r>
          </w:p>
          <w:p w:rsidR="00182DFB" w:rsidRPr="00BB497F" w:rsidRDefault="00182DFB" w:rsidP="00182DFB">
            <w:pPr>
              <w:pStyle w:val="a4"/>
              <w:numPr>
                <w:ilvl w:val="0"/>
                <w:numId w:val="11"/>
              </w:numPr>
              <w:ind w:left="248" w:hanging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7F">
              <w:rPr>
                <w:rFonts w:ascii="Times New Roman" w:hAnsi="Times New Roman" w:cs="Times New Roman"/>
                <w:sz w:val="24"/>
                <w:szCs w:val="24"/>
              </w:rPr>
              <w:t>передавать выразительные формы реального предмета в лепке с натуры, по памяти, представлению;</w:t>
            </w:r>
          </w:p>
          <w:p w:rsidR="00182DFB" w:rsidRPr="00BB497F" w:rsidRDefault="00182DFB" w:rsidP="00182DFB">
            <w:pPr>
              <w:pStyle w:val="a4"/>
              <w:numPr>
                <w:ilvl w:val="0"/>
                <w:numId w:val="11"/>
              </w:numPr>
              <w:ind w:left="248" w:hanging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7F">
              <w:rPr>
                <w:rFonts w:ascii="Times New Roman" w:hAnsi="Times New Roman" w:cs="Times New Roman"/>
                <w:sz w:val="24"/>
                <w:szCs w:val="24"/>
              </w:rPr>
              <w:t>проявлять творчество в создании изделий.</w:t>
            </w:r>
          </w:p>
        </w:tc>
      </w:tr>
    </w:tbl>
    <w:p w:rsidR="00182DFB" w:rsidRPr="00292878" w:rsidRDefault="00182DFB" w:rsidP="00182DFB">
      <w:pPr>
        <w:spacing w:after="0"/>
        <w:ind w:left="426"/>
        <w:jc w:val="both"/>
        <w:rPr>
          <w:rFonts w:ascii="Times New Roman" w:hAnsi="Times New Roman" w:cs="Times New Roman"/>
          <w:b/>
          <w:i/>
          <w:spacing w:val="-1"/>
          <w:w w:val="101"/>
          <w:sz w:val="28"/>
          <w:szCs w:val="28"/>
        </w:rPr>
      </w:pPr>
    </w:p>
    <w:p w:rsidR="00182DFB" w:rsidRDefault="00182DFB" w:rsidP="00182DF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1DAD" w:rsidRPr="00845D58" w:rsidRDefault="00B72398" w:rsidP="00501DA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>7.</w:t>
      </w:r>
      <w:r w:rsidR="00501DAD" w:rsidRPr="00845D58">
        <w:rPr>
          <w:rFonts w:ascii="Times New Roman" w:hAnsi="Times New Roman" w:cs="Times New Roman"/>
          <w:b/>
          <w:spacing w:val="1"/>
          <w:sz w:val="28"/>
          <w:szCs w:val="28"/>
        </w:rPr>
        <w:t>Формы организации учебного процесса</w:t>
      </w:r>
    </w:p>
    <w:p w:rsidR="00501DAD" w:rsidRPr="00845D58" w:rsidRDefault="00501DAD" w:rsidP="00501DA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2398">
        <w:rPr>
          <w:rFonts w:ascii="Times New Roman" w:hAnsi="Times New Roman" w:cs="Times New Roman"/>
          <w:sz w:val="28"/>
          <w:szCs w:val="28"/>
          <w:u w:val="single"/>
        </w:rPr>
        <w:t>По месту проведения</w:t>
      </w:r>
      <w:r w:rsidRPr="00845D58">
        <w:rPr>
          <w:rFonts w:ascii="Times New Roman" w:hAnsi="Times New Roman" w:cs="Times New Roman"/>
          <w:sz w:val="28"/>
          <w:szCs w:val="28"/>
        </w:rPr>
        <w:t>:</w:t>
      </w:r>
    </w:p>
    <w:p w:rsidR="00501DAD" w:rsidRPr="00845D58" w:rsidRDefault="00501DAD" w:rsidP="00501DAD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845D58">
        <w:rPr>
          <w:rFonts w:ascii="Times New Roman" w:hAnsi="Times New Roman" w:cs="Times New Roman"/>
          <w:spacing w:val="3"/>
          <w:sz w:val="28"/>
          <w:szCs w:val="28"/>
        </w:rPr>
        <w:t>занятия в студии - преобладающая,</w:t>
      </w:r>
    </w:p>
    <w:p w:rsidR="00501DAD" w:rsidRPr="00845D58" w:rsidRDefault="00501DAD" w:rsidP="00501DAD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45D58">
        <w:rPr>
          <w:rFonts w:ascii="Times New Roman" w:hAnsi="Times New Roman" w:cs="Times New Roman"/>
          <w:spacing w:val="4"/>
          <w:sz w:val="28"/>
          <w:szCs w:val="28"/>
        </w:rPr>
        <w:t>экскурсии (на природу, в музей, на выставки),</w:t>
      </w:r>
    </w:p>
    <w:p w:rsidR="00501DAD" w:rsidRPr="00845D58" w:rsidRDefault="00501DAD" w:rsidP="00501DAD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45D58">
        <w:rPr>
          <w:rFonts w:ascii="Times New Roman" w:hAnsi="Times New Roman" w:cs="Times New Roman"/>
          <w:spacing w:val="6"/>
          <w:sz w:val="28"/>
          <w:szCs w:val="28"/>
        </w:rPr>
        <w:t>домашняя работа(по желанию ребенка),</w:t>
      </w:r>
    </w:p>
    <w:p w:rsidR="00501DAD" w:rsidRPr="00845D58" w:rsidRDefault="00501DAD" w:rsidP="00501DAD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45D58">
        <w:rPr>
          <w:rFonts w:ascii="Times New Roman" w:hAnsi="Times New Roman" w:cs="Times New Roman"/>
          <w:sz w:val="28"/>
          <w:szCs w:val="28"/>
        </w:rPr>
        <w:t>работа на пленэре (во время летней практики).</w:t>
      </w:r>
    </w:p>
    <w:p w:rsidR="00501DAD" w:rsidRPr="00845D58" w:rsidRDefault="00501DAD" w:rsidP="00501DAD">
      <w:pPr>
        <w:shd w:val="clear" w:color="auto" w:fill="FFFFFF"/>
        <w:tabs>
          <w:tab w:val="left" w:pos="346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B72398">
        <w:rPr>
          <w:rFonts w:ascii="Times New Roman" w:hAnsi="Times New Roman" w:cs="Times New Roman"/>
          <w:spacing w:val="1"/>
          <w:sz w:val="28"/>
          <w:szCs w:val="28"/>
          <w:u w:val="single"/>
        </w:rPr>
        <w:tab/>
      </w:r>
      <w:r w:rsidRPr="00B72398">
        <w:rPr>
          <w:rFonts w:ascii="Times New Roman" w:hAnsi="Times New Roman" w:cs="Times New Roman"/>
          <w:spacing w:val="3"/>
          <w:sz w:val="28"/>
          <w:szCs w:val="28"/>
          <w:u w:val="single"/>
        </w:rPr>
        <w:t>По содержанию</w:t>
      </w:r>
      <w:r w:rsidRPr="00845D58">
        <w:rPr>
          <w:rFonts w:ascii="Times New Roman" w:hAnsi="Times New Roman" w:cs="Times New Roman"/>
          <w:spacing w:val="3"/>
          <w:sz w:val="28"/>
          <w:szCs w:val="28"/>
        </w:rPr>
        <w:t>:</w:t>
      </w:r>
    </w:p>
    <w:p w:rsidR="00501DAD" w:rsidRPr="00845D58" w:rsidRDefault="00501DAD" w:rsidP="00501DAD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845D58">
        <w:rPr>
          <w:rFonts w:ascii="Times New Roman" w:hAnsi="Times New Roman" w:cs="Times New Roman"/>
          <w:spacing w:val="3"/>
          <w:sz w:val="28"/>
          <w:szCs w:val="28"/>
        </w:rPr>
        <w:t>изучение нового материала,</w:t>
      </w:r>
    </w:p>
    <w:p w:rsidR="00501DAD" w:rsidRPr="00845D58" w:rsidRDefault="00501DAD" w:rsidP="00501DAD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845D58">
        <w:rPr>
          <w:rFonts w:ascii="Times New Roman" w:hAnsi="Times New Roman" w:cs="Times New Roman"/>
          <w:spacing w:val="3"/>
          <w:sz w:val="28"/>
          <w:szCs w:val="28"/>
        </w:rPr>
        <w:t>совершенствование знаний, умений, навыков,</w:t>
      </w:r>
    </w:p>
    <w:p w:rsidR="00501DAD" w:rsidRPr="00845D58" w:rsidRDefault="00501DAD" w:rsidP="00501DAD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845D58">
        <w:rPr>
          <w:rFonts w:ascii="Times New Roman" w:hAnsi="Times New Roman" w:cs="Times New Roman"/>
          <w:spacing w:val="3"/>
          <w:sz w:val="28"/>
          <w:szCs w:val="28"/>
        </w:rPr>
        <w:t>обобщения и систематизации,</w:t>
      </w:r>
    </w:p>
    <w:p w:rsidR="00501DAD" w:rsidRPr="00845D58" w:rsidRDefault="00501DAD" w:rsidP="00501DAD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845D58">
        <w:rPr>
          <w:rFonts w:ascii="Times New Roman" w:hAnsi="Times New Roman" w:cs="Times New Roman"/>
          <w:spacing w:val="3"/>
          <w:sz w:val="28"/>
          <w:szCs w:val="28"/>
        </w:rPr>
        <w:t>комбинированный,</w:t>
      </w:r>
    </w:p>
    <w:p w:rsidR="00501DAD" w:rsidRPr="00845D58" w:rsidRDefault="00501DAD" w:rsidP="00501DAD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845D58">
        <w:rPr>
          <w:rFonts w:ascii="Times New Roman" w:hAnsi="Times New Roman" w:cs="Times New Roman"/>
          <w:spacing w:val="3"/>
          <w:sz w:val="28"/>
          <w:szCs w:val="28"/>
        </w:rPr>
        <w:t>контроля.</w:t>
      </w:r>
    </w:p>
    <w:p w:rsidR="00501DAD" w:rsidRDefault="00501DAD" w:rsidP="00501DA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72398">
        <w:rPr>
          <w:rFonts w:ascii="Times New Roman" w:hAnsi="Times New Roman" w:cs="Times New Roman"/>
          <w:spacing w:val="3"/>
          <w:sz w:val="28"/>
          <w:szCs w:val="28"/>
          <w:u w:val="single"/>
        </w:rPr>
        <w:t>По способу работы</w:t>
      </w:r>
      <w:r w:rsidRPr="00845D58">
        <w:rPr>
          <w:rFonts w:ascii="Times New Roman" w:hAnsi="Times New Roman" w:cs="Times New Roman"/>
          <w:spacing w:val="3"/>
          <w:sz w:val="28"/>
          <w:szCs w:val="28"/>
        </w:rPr>
        <w:t>: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45D58">
        <w:rPr>
          <w:rFonts w:ascii="Times New Roman" w:hAnsi="Times New Roman" w:cs="Times New Roman"/>
          <w:sz w:val="28"/>
          <w:szCs w:val="28"/>
        </w:rPr>
        <w:t>фронтальная,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D58">
        <w:rPr>
          <w:rFonts w:ascii="Times New Roman" w:hAnsi="Times New Roman" w:cs="Times New Roman"/>
          <w:spacing w:val="-1"/>
          <w:sz w:val="28"/>
          <w:szCs w:val="28"/>
        </w:rPr>
        <w:t>групповая,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45D58">
        <w:rPr>
          <w:rFonts w:ascii="Times New Roman" w:hAnsi="Times New Roman" w:cs="Times New Roman"/>
          <w:spacing w:val="1"/>
          <w:sz w:val="28"/>
          <w:szCs w:val="28"/>
        </w:rPr>
        <w:t>индивидуальная форма.</w:t>
      </w:r>
    </w:p>
    <w:p w:rsidR="00B72398" w:rsidRDefault="00B72398" w:rsidP="00501DA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B72398" w:rsidRDefault="00B72398" w:rsidP="00B7239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8. </w:t>
      </w:r>
      <w:r w:rsidRPr="00002FD4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фиксации результатов.</w:t>
      </w:r>
    </w:p>
    <w:p w:rsidR="00B72398" w:rsidRPr="00811833" w:rsidRDefault="00B72398" w:rsidP="00B72398">
      <w:pPr>
        <w:shd w:val="clear" w:color="auto" w:fill="FFFFFF"/>
        <w:spacing w:after="0" w:line="240" w:lineRule="auto"/>
        <w:ind w:left="85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1833">
        <w:rPr>
          <w:rFonts w:ascii="Times New Roman" w:hAnsi="Times New Roman" w:cs="Times New Roman"/>
          <w:spacing w:val="1"/>
          <w:sz w:val="28"/>
          <w:szCs w:val="28"/>
        </w:rPr>
        <w:t xml:space="preserve">Проверка качества учебно-воспитательного процесса осуществляется в разных </w:t>
      </w:r>
      <w:r w:rsidRPr="00811833">
        <w:rPr>
          <w:rFonts w:ascii="Times New Roman" w:hAnsi="Times New Roman" w:cs="Times New Roman"/>
          <w:spacing w:val="-6"/>
          <w:sz w:val="28"/>
          <w:szCs w:val="28"/>
        </w:rPr>
        <w:t>формах:</w:t>
      </w:r>
    </w:p>
    <w:p w:rsidR="00B72398" w:rsidRPr="00811833" w:rsidRDefault="00B72398" w:rsidP="00B72398">
      <w:pPr>
        <w:pStyle w:val="a4"/>
        <w:numPr>
          <w:ilvl w:val="0"/>
          <w:numId w:val="17"/>
        </w:numPr>
        <w:shd w:val="clear" w:color="auto" w:fill="FFFFFF"/>
        <w:tabs>
          <w:tab w:val="left" w:pos="71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11833">
        <w:rPr>
          <w:rFonts w:ascii="Times New Roman" w:hAnsi="Times New Roman" w:cs="Times New Roman"/>
          <w:sz w:val="28"/>
          <w:szCs w:val="28"/>
        </w:rPr>
        <w:t>метод педагогического наблюдения,</w:t>
      </w:r>
    </w:p>
    <w:p w:rsidR="00B72398" w:rsidRPr="00811833" w:rsidRDefault="00B72398" w:rsidP="00B72398">
      <w:pPr>
        <w:pStyle w:val="a4"/>
        <w:numPr>
          <w:ilvl w:val="0"/>
          <w:numId w:val="17"/>
        </w:numPr>
        <w:shd w:val="clear" w:color="auto" w:fill="FFFFFF"/>
        <w:tabs>
          <w:tab w:val="left" w:pos="71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11833">
        <w:rPr>
          <w:rFonts w:ascii="Times New Roman" w:hAnsi="Times New Roman" w:cs="Times New Roman"/>
          <w:spacing w:val="1"/>
          <w:sz w:val="28"/>
          <w:szCs w:val="28"/>
        </w:rPr>
        <w:t>просмотр работ учащихся  в конце занятия,</w:t>
      </w:r>
    </w:p>
    <w:p w:rsidR="00B72398" w:rsidRPr="00811833" w:rsidRDefault="00B72398" w:rsidP="00B72398">
      <w:pPr>
        <w:pStyle w:val="a4"/>
        <w:numPr>
          <w:ilvl w:val="0"/>
          <w:numId w:val="17"/>
        </w:numPr>
        <w:shd w:val="clear" w:color="auto" w:fill="FFFFFF"/>
        <w:tabs>
          <w:tab w:val="left" w:pos="71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11833">
        <w:rPr>
          <w:rFonts w:ascii="Times New Roman" w:hAnsi="Times New Roman" w:cs="Times New Roman"/>
          <w:spacing w:val="1"/>
          <w:sz w:val="28"/>
          <w:szCs w:val="28"/>
        </w:rPr>
        <w:t>качество выполнения итоговых работ в конце блока занятий,</w:t>
      </w:r>
    </w:p>
    <w:p w:rsidR="00B72398" w:rsidRPr="00811833" w:rsidRDefault="00B72398" w:rsidP="00B72398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11833">
        <w:rPr>
          <w:rFonts w:ascii="Times New Roman" w:hAnsi="Times New Roman" w:cs="Times New Roman"/>
          <w:sz w:val="28"/>
          <w:szCs w:val="28"/>
        </w:rPr>
        <w:t>проведение выставок работ учащихся,</w:t>
      </w:r>
    </w:p>
    <w:p w:rsidR="00B72398" w:rsidRPr="00811833" w:rsidRDefault="00B72398" w:rsidP="00B72398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11833">
        <w:rPr>
          <w:rFonts w:ascii="Times New Roman" w:hAnsi="Times New Roman" w:cs="Times New Roman"/>
          <w:sz w:val="28"/>
          <w:szCs w:val="28"/>
        </w:rPr>
        <w:t>участие работ учащихся  в конкурсах разного уровня,</w:t>
      </w:r>
    </w:p>
    <w:p w:rsidR="00B72398" w:rsidRPr="00811833" w:rsidRDefault="00B72398" w:rsidP="00B72398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833">
        <w:rPr>
          <w:rFonts w:ascii="Times New Roman" w:hAnsi="Times New Roman" w:cs="Times New Roman"/>
          <w:spacing w:val="1"/>
          <w:sz w:val="28"/>
          <w:szCs w:val="28"/>
        </w:rPr>
        <w:t>тестирование,</w:t>
      </w:r>
      <w:r w:rsidRPr="008118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2398" w:rsidRPr="00811833" w:rsidRDefault="00B72398" w:rsidP="00B72398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833">
        <w:rPr>
          <w:rFonts w:ascii="Times New Roman" w:eastAsia="Calibri" w:hAnsi="Times New Roman" w:cs="Times New Roman"/>
          <w:sz w:val="28"/>
          <w:szCs w:val="28"/>
        </w:rPr>
        <w:t>анкетирование,</w:t>
      </w:r>
    </w:p>
    <w:p w:rsidR="00B72398" w:rsidRPr="00811833" w:rsidRDefault="00B72398" w:rsidP="00B72398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11833">
        <w:rPr>
          <w:rFonts w:ascii="Times New Roman" w:eastAsia="Calibri" w:hAnsi="Times New Roman" w:cs="Times New Roman"/>
          <w:sz w:val="28"/>
          <w:szCs w:val="28"/>
        </w:rPr>
        <w:t>опросы устные и письменные  (произвольная беседа, целенаправленное собеседование по специально подготовленной программе),</w:t>
      </w:r>
    </w:p>
    <w:p w:rsidR="00B72398" w:rsidRPr="00811833" w:rsidRDefault="00B72398" w:rsidP="00B72398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11833">
        <w:rPr>
          <w:rFonts w:ascii="Times New Roman" w:hAnsi="Times New Roman" w:cs="Times New Roman"/>
          <w:spacing w:val="-1"/>
          <w:sz w:val="28"/>
          <w:szCs w:val="28"/>
        </w:rPr>
        <w:t>проведение викторин, кроссвордов (по теории),</w:t>
      </w:r>
    </w:p>
    <w:p w:rsidR="00B72398" w:rsidRPr="00811833" w:rsidRDefault="00B72398" w:rsidP="00B72398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11833">
        <w:rPr>
          <w:rFonts w:ascii="Times New Roman" w:hAnsi="Times New Roman" w:cs="Times New Roman"/>
          <w:spacing w:val="-1"/>
          <w:sz w:val="28"/>
          <w:szCs w:val="28"/>
        </w:rPr>
        <w:lastRenderedPageBreak/>
        <w:t>использование разноуровневых заданий,</w:t>
      </w:r>
    </w:p>
    <w:p w:rsidR="00B72398" w:rsidRPr="002E4446" w:rsidRDefault="00B72398" w:rsidP="00B72398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11833">
        <w:rPr>
          <w:rFonts w:ascii="Times New Roman" w:hAnsi="Times New Roman" w:cs="Times New Roman"/>
          <w:spacing w:val="-1"/>
          <w:sz w:val="28"/>
          <w:szCs w:val="28"/>
        </w:rPr>
        <w:t>выполнение итоговой  работы.</w:t>
      </w:r>
    </w:p>
    <w:p w:rsidR="00501DAD" w:rsidRPr="00845D58" w:rsidRDefault="00501DAD" w:rsidP="00501DA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01DAD" w:rsidRPr="00845D58" w:rsidRDefault="00501DAD" w:rsidP="00501DA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5D58">
        <w:rPr>
          <w:rFonts w:ascii="Times New Roman" w:hAnsi="Times New Roman" w:cs="Times New Roman"/>
          <w:b/>
          <w:spacing w:val="1"/>
          <w:sz w:val="28"/>
          <w:szCs w:val="28"/>
        </w:rPr>
        <w:t>Методы обучения, применяемые при реализации программы</w:t>
      </w:r>
    </w:p>
    <w:p w:rsidR="00501DAD" w:rsidRDefault="00501DAD" w:rsidP="00501DA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5D58">
        <w:rPr>
          <w:rFonts w:ascii="Times New Roman" w:hAnsi="Times New Roman" w:cs="Times New Roman"/>
          <w:sz w:val="28"/>
          <w:szCs w:val="28"/>
        </w:rPr>
        <w:t>По источнику получения знаний: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DAD" w:rsidRPr="00C547A7" w:rsidRDefault="00501DAD" w:rsidP="00501DAD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7A7">
        <w:rPr>
          <w:rFonts w:ascii="Times New Roman" w:hAnsi="Times New Roman" w:cs="Times New Roman"/>
          <w:spacing w:val="5"/>
          <w:sz w:val="28"/>
          <w:szCs w:val="28"/>
        </w:rPr>
        <w:t xml:space="preserve">словесные (рассказ, объяснение,  беседа, дискуссия, лекция, </w:t>
      </w:r>
      <w:r w:rsidRPr="00C547A7">
        <w:rPr>
          <w:rFonts w:ascii="Times New Roman" w:hAnsi="Times New Roman" w:cs="Times New Roman"/>
          <w:spacing w:val="4"/>
          <w:sz w:val="28"/>
          <w:szCs w:val="28"/>
        </w:rPr>
        <w:t>работа с книгой);</w:t>
      </w:r>
    </w:p>
    <w:p w:rsidR="00501DAD" w:rsidRPr="00C547A7" w:rsidRDefault="00501DAD" w:rsidP="00501DAD">
      <w:pPr>
        <w:pStyle w:val="a4"/>
        <w:numPr>
          <w:ilvl w:val="0"/>
          <w:numId w:val="14"/>
        </w:numPr>
        <w:shd w:val="clear" w:color="auto" w:fill="FFFFFF"/>
        <w:tabs>
          <w:tab w:val="left" w:pos="413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547A7">
        <w:rPr>
          <w:rFonts w:ascii="Times New Roman" w:hAnsi="Times New Roman" w:cs="Times New Roman"/>
          <w:spacing w:val="-2"/>
          <w:sz w:val="28"/>
          <w:szCs w:val="28"/>
        </w:rPr>
        <w:t xml:space="preserve">наглядные: </w:t>
      </w:r>
    </w:p>
    <w:p w:rsidR="00501DAD" w:rsidRPr="00C547A7" w:rsidRDefault="00501DAD" w:rsidP="00501DAD">
      <w:pPr>
        <w:pStyle w:val="a4"/>
        <w:shd w:val="clear" w:color="auto" w:fill="FFFFFF"/>
        <w:tabs>
          <w:tab w:val="left" w:pos="413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C547A7">
        <w:rPr>
          <w:rFonts w:ascii="Times New Roman" w:hAnsi="Times New Roman" w:cs="Times New Roman"/>
          <w:spacing w:val="2"/>
          <w:sz w:val="28"/>
          <w:szCs w:val="28"/>
        </w:rPr>
        <w:t>метод  иллюстраций   (показ   плакатов,     таблиц,   репродукций,</w:t>
      </w:r>
      <w:r w:rsidRPr="00C547A7">
        <w:rPr>
          <w:rFonts w:ascii="Times New Roman" w:hAnsi="Times New Roman" w:cs="Times New Roman"/>
          <w:spacing w:val="2"/>
          <w:sz w:val="28"/>
          <w:szCs w:val="28"/>
        </w:rPr>
        <w:br/>
      </w:r>
      <w:r w:rsidRPr="00C547A7">
        <w:rPr>
          <w:rFonts w:ascii="Times New Roman" w:hAnsi="Times New Roman" w:cs="Times New Roman"/>
          <w:spacing w:val="1"/>
          <w:sz w:val="28"/>
          <w:szCs w:val="28"/>
        </w:rPr>
        <w:t xml:space="preserve">зарисовок на доске), </w:t>
      </w:r>
    </w:p>
    <w:p w:rsidR="00501DAD" w:rsidRPr="00C547A7" w:rsidRDefault="00501DAD" w:rsidP="00501DAD">
      <w:pPr>
        <w:pStyle w:val="a4"/>
        <w:shd w:val="clear" w:color="auto" w:fill="FFFFFF"/>
        <w:tabs>
          <w:tab w:val="left" w:pos="4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7A7">
        <w:rPr>
          <w:rFonts w:ascii="Times New Roman" w:hAnsi="Times New Roman" w:cs="Times New Roman"/>
          <w:spacing w:val="3"/>
          <w:sz w:val="28"/>
          <w:szCs w:val="28"/>
        </w:rPr>
        <w:t>метод демонстраций (компьютерные презентации, видеофильмов);</w:t>
      </w:r>
    </w:p>
    <w:p w:rsidR="00501DAD" w:rsidRPr="00C547A7" w:rsidRDefault="00501DAD" w:rsidP="00501DAD">
      <w:pPr>
        <w:pStyle w:val="a4"/>
        <w:numPr>
          <w:ilvl w:val="0"/>
          <w:numId w:val="14"/>
        </w:numPr>
        <w:shd w:val="clear" w:color="auto" w:fill="FFFFFF"/>
        <w:tabs>
          <w:tab w:val="left" w:pos="4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7A7">
        <w:rPr>
          <w:rFonts w:ascii="Times New Roman" w:hAnsi="Times New Roman" w:cs="Times New Roman"/>
          <w:spacing w:val="-1"/>
          <w:sz w:val="28"/>
          <w:szCs w:val="28"/>
        </w:rPr>
        <w:t>практические.</w:t>
      </w:r>
    </w:p>
    <w:p w:rsidR="00501DAD" w:rsidRPr="00501DAD" w:rsidRDefault="00501DAD" w:rsidP="00501DA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DAD">
        <w:rPr>
          <w:rFonts w:ascii="Times New Roman" w:hAnsi="Times New Roman" w:cs="Times New Roman"/>
          <w:b/>
          <w:spacing w:val="2"/>
          <w:sz w:val="28"/>
          <w:szCs w:val="28"/>
        </w:rPr>
        <w:t>По характеру познавательной деятельности учащихся:</w:t>
      </w:r>
    </w:p>
    <w:p w:rsidR="00501DAD" w:rsidRPr="00C547A7" w:rsidRDefault="00501DAD" w:rsidP="00501DAD">
      <w:pPr>
        <w:pStyle w:val="a4"/>
        <w:numPr>
          <w:ilvl w:val="0"/>
          <w:numId w:val="14"/>
        </w:numPr>
        <w:shd w:val="clear" w:color="auto" w:fill="FFFFFF"/>
        <w:tabs>
          <w:tab w:val="left" w:pos="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7A7">
        <w:rPr>
          <w:rFonts w:ascii="Times New Roman" w:hAnsi="Times New Roman" w:cs="Times New Roman"/>
          <w:spacing w:val="1"/>
          <w:sz w:val="28"/>
          <w:szCs w:val="28"/>
        </w:rPr>
        <w:t>объяснительно-иллюстративный,</w:t>
      </w:r>
    </w:p>
    <w:p w:rsidR="00501DAD" w:rsidRPr="00C547A7" w:rsidRDefault="00501DAD" w:rsidP="00501DAD">
      <w:pPr>
        <w:pStyle w:val="a4"/>
        <w:numPr>
          <w:ilvl w:val="0"/>
          <w:numId w:val="14"/>
        </w:numPr>
        <w:shd w:val="clear" w:color="auto" w:fill="FFFFFF"/>
        <w:tabs>
          <w:tab w:val="left" w:pos="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7A7">
        <w:rPr>
          <w:rFonts w:ascii="Times New Roman" w:hAnsi="Times New Roman" w:cs="Times New Roman"/>
          <w:sz w:val="28"/>
          <w:szCs w:val="28"/>
        </w:rPr>
        <w:t>репродуктивный,</w:t>
      </w:r>
    </w:p>
    <w:p w:rsidR="00501DAD" w:rsidRPr="00C547A7" w:rsidRDefault="00501DAD" w:rsidP="00501DAD">
      <w:pPr>
        <w:pStyle w:val="a4"/>
        <w:numPr>
          <w:ilvl w:val="0"/>
          <w:numId w:val="14"/>
        </w:numPr>
        <w:shd w:val="clear" w:color="auto" w:fill="FFFFFF"/>
        <w:tabs>
          <w:tab w:val="left" w:pos="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7A7">
        <w:rPr>
          <w:rFonts w:ascii="Times New Roman" w:hAnsi="Times New Roman" w:cs="Times New Roman"/>
          <w:spacing w:val="2"/>
          <w:sz w:val="28"/>
          <w:szCs w:val="28"/>
        </w:rPr>
        <w:t>поисковый (эвристический),</w:t>
      </w:r>
    </w:p>
    <w:p w:rsidR="00501DAD" w:rsidRPr="00C547A7" w:rsidRDefault="00501DAD" w:rsidP="00501DAD">
      <w:pPr>
        <w:pStyle w:val="a4"/>
        <w:numPr>
          <w:ilvl w:val="0"/>
          <w:numId w:val="14"/>
        </w:numPr>
        <w:shd w:val="clear" w:color="auto" w:fill="FFFFFF"/>
        <w:tabs>
          <w:tab w:val="left" w:pos="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7A7">
        <w:rPr>
          <w:rFonts w:ascii="Times New Roman" w:hAnsi="Times New Roman" w:cs="Times New Roman"/>
          <w:sz w:val="28"/>
          <w:szCs w:val="28"/>
        </w:rPr>
        <w:t>метод проектов.</w:t>
      </w:r>
    </w:p>
    <w:p w:rsidR="00337443" w:rsidRDefault="00B72398" w:rsidP="00720F4D">
      <w:pPr>
        <w:pStyle w:val="a4"/>
        <w:shd w:val="clear" w:color="auto" w:fill="FFFFFF"/>
        <w:ind w:left="648"/>
        <w:jc w:val="center"/>
        <w:rPr>
          <w:rFonts w:ascii="Times New Roman" w:hAnsi="Times New Roman" w:cs="Times New Roman"/>
          <w:b/>
          <w:spacing w:val="-13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pacing w:val="-13"/>
          <w:sz w:val="28"/>
          <w:szCs w:val="28"/>
          <w:u w:val="single"/>
        </w:rPr>
        <w:t>9.</w:t>
      </w:r>
      <w:r w:rsidR="00337443">
        <w:rPr>
          <w:rFonts w:ascii="Times New Roman" w:hAnsi="Times New Roman" w:cs="Times New Roman"/>
          <w:b/>
          <w:spacing w:val="-13"/>
          <w:sz w:val="28"/>
          <w:szCs w:val="28"/>
          <w:u w:val="single"/>
        </w:rPr>
        <w:t>.</w:t>
      </w:r>
      <w:r w:rsidR="00337443" w:rsidRPr="006B25BA">
        <w:rPr>
          <w:rFonts w:ascii="Times New Roman" w:hAnsi="Times New Roman" w:cs="Times New Roman"/>
          <w:b/>
          <w:spacing w:val="-13"/>
          <w:sz w:val="28"/>
          <w:szCs w:val="28"/>
          <w:u w:val="single"/>
        </w:rPr>
        <w:t>Список литературы</w:t>
      </w:r>
    </w:p>
    <w:p w:rsidR="00720F4D" w:rsidRPr="00720F4D" w:rsidRDefault="00720F4D" w:rsidP="00720F4D">
      <w:pPr>
        <w:pStyle w:val="a4"/>
        <w:shd w:val="clear" w:color="auto" w:fill="FFFFFF"/>
        <w:ind w:left="648"/>
        <w:jc w:val="center"/>
        <w:rPr>
          <w:rFonts w:ascii="Times New Roman" w:hAnsi="Times New Roman" w:cs="Times New Roman"/>
          <w:b/>
          <w:spacing w:val="-13"/>
          <w:sz w:val="28"/>
          <w:szCs w:val="28"/>
          <w:u w:val="single"/>
        </w:rPr>
      </w:pPr>
    </w:p>
    <w:p w:rsidR="00337443" w:rsidRPr="00236A8D" w:rsidRDefault="00337443" w:rsidP="00337443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A8D">
        <w:rPr>
          <w:rFonts w:ascii="Times New Roman" w:hAnsi="Times New Roman" w:cs="Times New Roman"/>
          <w:color w:val="000000"/>
          <w:sz w:val="28"/>
          <w:szCs w:val="28"/>
        </w:rPr>
        <w:t>Буйлова Л.Н.Технология разработки и оценка качества дополнительных общеобразовательных общеразвивающих программ: новое время – новые подходы. М. Педагогическое сообщество, 2015</w:t>
      </w:r>
    </w:p>
    <w:p w:rsidR="00337443" w:rsidRPr="00236A8D" w:rsidRDefault="00337443" w:rsidP="00337443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A8D">
        <w:rPr>
          <w:rFonts w:ascii="Times New Roman" w:hAnsi="Times New Roman" w:cs="Times New Roman"/>
          <w:color w:val="000000"/>
          <w:sz w:val="28"/>
          <w:szCs w:val="28"/>
        </w:rPr>
        <w:t>Буйлова Л.Н., Кленова Н.В. Концепция развития дополнительного образования детей: от замысла до реализации. М. Педагогическое сообщество, 2016</w:t>
      </w:r>
    </w:p>
    <w:p w:rsidR="00337443" w:rsidRDefault="00337443" w:rsidP="00337443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A8D">
        <w:rPr>
          <w:rFonts w:ascii="Times New Roman" w:hAnsi="Times New Roman" w:cs="Times New Roman"/>
          <w:color w:val="000000"/>
          <w:sz w:val="28"/>
          <w:szCs w:val="28"/>
        </w:rPr>
        <w:t>Вигнер А.Л. Психологические рисуночные тесты. М. Владос, 2005</w:t>
      </w:r>
    </w:p>
    <w:p w:rsidR="00B72398" w:rsidRPr="00236A8D" w:rsidRDefault="00B72398" w:rsidP="00B72398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r w:rsidRPr="00236A8D">
        <w:rPr>
          <w:rFonts w:ascii="Times New Roman" w:hAnsi="Times New Roman" w:cs="Times New Roman"/>
          <w:spacing w:val="-13"/>
          <w:sz w:val="28"/>
          <w:szCs w:val="28"/>
        </w:rPr>
        <w:t>Великие художники. Серия альбомов №1 - №23. - М.: Комсомольская правда, 2009</w:t>
      </w:r>
    </w:p>
    <w:p w:rsidR="00B72398" w:rsidRPr="00236A8D" w:rsidRDefault="00B72398" w:rsidP="00B72398">
      <w:pPr>
        <w:pStyle w:val="a4"/>
        <w:shd w:val="clear" w:color="auto" w:fill="FFFFFF"/>
        <w:rPr>
          <w:rFonts w:ascii="Times New Roman" w:hAnsi="Times New Roman" w:cs="Times New Roman"/>
          <w:spacing w:val="-13"/>
          <w:sz w:val="28"/>
          <w:szCs w:val="28"/>
        </w:rPr>
      </w:pPr>
      <w:r w:rsidRPr="00236A8D">
        <w:rPr>
          <w:rFonts w:ascii="Times New Roman" w:hAnsi="Times New Roman" w:cs="Times New Roman"/>
          <w:spacing w:val="-13"/>
          <w:sz w:val="28"/>
          <w:szCs w:val="28"/>
        </w:rPr>
        <w:t xml:space="preserve">Рафаэль, Айвазовский, Леонардо да Винчи, Клод Моне, Куинджи, Боттичелли, Рубенс, Гоген, Шишкин, Веласкес, Серов, Караваджо, Крамской, ренуар, Левитан, Рэмбрант, Петров, Тициан, Ван Гог, Репин, Саврасов. </w:t>
      </w:r>
    </w:p>
    <w:p w:rsidR="00B72398" w:rsidRPr="00236A8D" w:rsidRDefault="00B72398" w:rsidP="00337443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7443" w:rsidRPr="00920F87" w:rsidRDefault="00337443" w:rsidP="003374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443" w:rsidRPr="00920F87" w:rsidRDefault="00337443" w:rsidP="003374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443" w:rsidRPr="00236A8D" w:rsidRDefault="003A6D2E" w:rsidP="00337443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6" w:tooltip="Давыдов В.В. - список книг" w:history="1">
        <w:r w:rsidR="00337443" w:rsidRPr="00236A8D">
          <w:rPr>
            <w:rFonts w:ascii="Times New Roman" w:hAnsi="Times New Roman" w:cs="Times New Roman"/>
            <w:bCs/>
            <w:color w:val="000000"/>
            <w:sz w:val="28"/>
            <w:szCs w:val="28"/>
          </w:rPr>
          <w:t>Давыдов В.В.</w:t>
        </w:r>
      </w:hyperlink>
      <w:r w:rsidR="00337443" w:rsidRPr="00236A8D">
        <w:rPr>
          <w:rFonts w:ascii="Times New Roman" w:hAnsi="Times New Roman" w:cs="Times New Roman"/>
          <w:color w:val="000000"/>
          <w:sz w:val="28"/>
          <w:szCs w:val="28"/>
        </w:rPr>
        <w:t xml:space="preserve"> Проблемы развивающего обучения: опыт теоретического и экспериментального психологического исследования: Учебное пособие для вузов. Издательство: Академия, 2004</w:t>
      </w:r>
    </w:p>
    <w:p w:rsidR="00337443" w:rsidRPr="00236A8D" w:rsidRDefault="00337443" w:rsidP="00337443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37443" w:rsidRPr="00236A8D" w:rsidRDefault="00337443" w:rsidP="00337443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36A8D">
        <w:rPr>
          <w:rFonts w:ascii="Times New Roman" w:hAnsi="Times New Roman" w:cs="Times New Roman"/>
          <w:sz w:val="28"/>
          <w:szCs w:val="28"/>
        </w:rPr>
        <w:t>Ильина Т.В. От техники к образу. С-Пб., 2006</w:t>
      </w:r>
    </w:p>
    <w:p w:rsidR="00337443" w:rsidRPr="00236A8D" w:rsidRDefault="00337443" w:rsidP="00337443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7443" w:rsidRPr="00236A8D" w:rsidRDefault="00337443" w:rsidP="00337443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36A8D">
        <w:rPr>
          <w:rFonts w:ascii="Times New Roman" w:hAnsi="Times New Roman" w:cs="Times New Roman"/>
          <w:spacing w:val="-2"/>
          <w:sz w:val="28"/>
          <w:szCs w:val="28"/>
        </w:rPr>
        <w:t>Концепция о правах ребёнка;</w:t>
      </w:r>
    </w:p>
    <w:p w:rsidR="00337443" w:rsidRPr="00920F87" w:rsidRDefault="00337443" w:rsidP="00337443">
      <w:pPr>
        <w:pStyle w:val="a4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37443" w:rsidRPr="00236A8D" w:rsidRDefault="00337443" w:rsidP="00337443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36A8D">
        <w:rPr>
          <w:rFonts w:ascii="Times New Roman" w:hAnsi="Times New Roman" w:cs="Times New Roman"/>
          <w:spacing w:val="3"/>
          <w:sz w:val="28"/>
          <w:szCs w:val="28"/>
        </w:rPr>
        <w:t xml:space="preserve"> «О концепции художественного образования РФ» 2001 г.;</w:t>
      </w:r>
    </w:p>
    <w:p w:rsidR="00337443" w:rsidRPr="00920F87" w:rsidRDefault="00337443" w:rsidP="003374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443" w:rsidRPr="00236A8D" w:rsidRDefault="00337443" w:rsidP="00337443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A8D">
        <w:rPr>
          <w:rFonts w:ascii="Times New Roman" w:hAnsi="Times New Roman" w:cs="Times New Roman"/>
          <w:color w:val="000000"/>
          <w:sz w:val="28"/>
          <w:szCs w:val="28"/>
        </w:rPr>
        <w:t xml:space="preserve">Поддьяков, А. Н. Исследовательское поведение, интеллект и творчество / </w:t>
      </w:r>
    </w:p>
    <w:p w:rsidR="00337443" w:rsidRPr="00920F87" w:rsidRDefault="00337443" w:rsidP="00337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443" w:rsidRDefault="00337443" w:rsidP="00337443">
      <w:pPr>
        <w:pStyle w:val="a4"/>
        <w:numPr>
          <w:ilvl w:val="0"/>
          <w:numId w:val="15"/>
        </w:numPr>
        <w:shd w:val="clear" w:color="auto" w:fill="FFFFFF"/>
        <w:ind w:left="426" w:hanging="426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43649">
        <w:rPr>
          <w:rFonts w:ascii="Times New Roman" w:hAnsi="Times New Roman" w:cs="Times New Roman"/>
          <w:spacing w:val="1"/>
          <w:sz w:val="28"/>
          <w:szCs w:val="28"/>
        </w:rPr>
        <w:t>Устав МКУДО  «Центр дополнительного образования детей» Искитимского района Новосибирской области, 2016</w:t>
      </w:r>
    </w:p>
    <w:p w:rsidR="00337443" w:rsidRPr="00920F87" w:rsidRDefault="00337443" w:rsidP="00337443">
      <w:pPr>
        <w:pStyle w:val="a4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pacing w:val="9"/>
          <w:sz w:val="28"/>
          <w:szCs w:val="28"/>
        </w:rPr>
      </w:pPr>
    </w:p>
    <w:p w:rsidR="00337443" w:rsidRPr="00143649" w:rsidRDefault="00337443" w:rsidP="00337443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143649">
        <w:rPr>
          <w:rFonts w:ascii="Times New Roman" w:hAnsi="Times New Roman" w:cs="Times New Roman"/>
          <w:spacing w:val="1"/>
          <w:sz w:val="28"/>
          <w:szCs w:val="28"/>
        </w:rPr>
        <w:t>Федеральный закон «Об образовании в Российской Федерации» Текст с последними изменениями и дополнениями на 2016 год. Москва. Эксмо, 2016</w:t>
      </w:r>
      <w:r w:rsidRPr="00143649">
        <w:rPr>
          <w:rFonts w:ascii="Times New Roman" w:hAnsi="Times New Roman" w:cs="Times New Roman"/>
          <w:spacing w:val="-13"/>
          <w:sz w:val="28"/>
          <w:szCs w:val="28"/>
        </w:rPr>
        <w:t xml:space="preserve">  </w:t>
      </w:r>
    </w:p>
    <w:p w:rsidR="00337443" w:rsidRDefault="00337443" w:rsidP="00337443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9"/>
          <w:sz w:val="28"/>
          <w:szCs w:val="28"/>
        </w:rPr>
      </w:pPr>
    </w:p>
    <w:p w:rsidR="00337443" w:rsidRPr="00143649" w:rsidRDefault="00337443" w:rsidP="0033744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pacing w:val="9"/>
          <w:sz w:val="28"/>
          <w:szCs w:val="28"/>
        </w:rPr>
      </w:pPr>
    </w:p>
    <w:p w:rsidR="00337443" w:rsidRDefault="00337443" w:rsidP="00337443">
      <w:pPr>
        <w:pStyle w:val="a4"/>
        <w:shd w:val="clear" w:color="auto" w:fill="FFFFFF"/>
        <w:rPr>
          <w:rFonts w:ascii="Times New Roman" w:hAnsi="Times New Roman" w:cs="Times New Roman"/>
          <w:b/>
          <w:spacing w:val="-13"/>
          <w:sz w:val="28"/>
          <w:szCs w:val="28"/>
          <w:u w:val="single"/>
        </w:rPr>
      </w:pPr>
    </w:p>
    <w:p w:rsidR="00337443" w:rsidRPr="00236A8D" w:rsidRDefault="00337443" w:rsidP="00337443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r w:rsidRPr="00236A8D">
        <w:rPr>
          <w:rFonts w:ascii="Times New Roman" w:hAnsi="Times New Roman" w:cs="Times New Roman"/>
          <w:spacing w:val="-13"/>
          <w:sz w:val="28"/>
          <w:szCs w:val="28"/>
        </w:rPr>
        <w:t>Великие художники. Серия альбомов №1 - №23. - М.: Комсомольская правда, 2009</w:t>
      </w:r>
    </w:p>
    <w:p w:rsidR="00337443" w:rsidRPr="00236A8D" w:rsidRDefault="00337443" w:rsidP="00337443">
      <w:pPr>
        <w:pStyle w:val="a4"/>
        <w:shd w:val="clear" w:color="auto" w:fill="FFFFFF"/>
        <w:rPr>
          <w:rFonts w:ascii="Times New Roman" w:hAnsi="Times New Roman" w:cs="Times New Roman"/>
          <w:spacing w:val="-13"/>
          <w:sz w:val="28"/>
          <w:szCs w:val="28"/>
        </w:rPr>
      </w:pPr>
      <w:r w:rsidRPr="00236A8D">
        <w:rPr>
          <w:rFonts w:ascii="Times New Roman" w:hAnsi="Times New Roman" w:cs="Times New Roman"/>
          <w:spacing w:val="-13"/>
          <w:sz w:val="28"/>
          <w:szCs w:val="28"/>
        </w:rPr>
        <w:t xml:space="preserve">Рафаэль, Айвазовский, Леонардо да Винчи, Клод Моне, Куинджи, Боттичелли, Рубенс, Гоген, Шишкин, Веласкес, Серов, Караваджо, Крамской, ренуар, Левитан, Рэмбрант, Петров, Тициан, Ван Гог, Репин, Саврасов. </w:t>
      </w:r>
    </w:p>
    <w:p w:rsidR="00337443" w:rsidRPr="00236A8D" w:rsidRDefault="00337443" w:rsidP="00337443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8"/>
          <w:szCs w:val="28"/>
        </w:rPr>
      </w:pPr>
    </w:p>
    <w:p w:rsidR="00337443" w:rsidRPr="00236A8D" w:rsidRDefault="00337443" w:rsidP="00337443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r w:rsidRPr="00236A8D">
        <w:rPr>
          <w:rFonts w:ascii="Times New Roman" w:hAnsi="Times New Roman" w:cs="Times New Roman"/>
          <w:spacing w:val="-13"/>
          <w:sz w:val="28"/>
          <w:szCs w:val="28"/>
        </w:rPr>
        <w:t>Казиева М. Сказка в русской живописи. Энциклопедия живописи для детей. - М.: Белый город, 2008</w:t>
      </w:r>
    </w:p>
    <w:p w:rsidR="00337443" w:rsidRPr="00236A8D" w:rsidRDefault="00337443" w:rsidP="00337443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r w:rsidRPr="00236A8D">
        <w:rPr>
          <w:rFonts w:ascii="Times New Roman" w:hAnsi="Times New Roman" w:cs="Times New Roman"/>
          <w:spacing w:val="-13"/>
          <w:sz w:val="28"/>
          <w:szCs w:val="28"/>
        </w:rPr>
        <w:t>Калашников В. Боги древних славян. - М.: Белый город, 2008</w:t>
      </w:r>
    </w:p>
    <w:p w:rsidR="00337443" w:rsidRPr="00236A8D" w:rsidRDefault="00337443" w:rsidP="00337443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r w:rsidRPr="00236A8D">
        <w:rPr>
          <w:rFonts w:ascii="Times New Roman" w:hAnsi="Times New Roman" w:cs="Times New Roman"/>
          <w:spacing w:val="-13"/>
          <w:sz w:val="28"/>
          <w:szCs w:val="28"/>
        </w:rPr>
        <w:t>Лаврова С. Славянские сказания. - М.: Белый город, 2008</w:t>
      </w:r>
    </w:p>
    <w:p w:rsidR="00337443" w:rsidRPr="00236A8D" w:rsidRDefault="00337443" w:rsidP="00337443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r w:rsidRPr="00236A8D">
        <w:rPr>
          <w:rFonts w:ascii="Times New Roman" w:hAnsi="Times New Roman" w:cs="Times New Roman"/>
          <w:spacing w:val="-13"/>
          <w:sz w:val="28"/>
          <w:szCs w:val="28"/>
        </w:rPr>
        <w:t>Мажиева М. Праздники на Руси. - М.: Белый город, 2008</w:t>
      </w:r>
    </w:p>
    <w:p w:rsidR="00337443" w:rsidRPr="00920F87" w:rsidRDefault="00337443" w:rsidP="00337443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pacing w:val="-13"/>
          <w:sz w:val="28"/>
          <w:szCs w:val="28"/>
        </w:rPr>
      </w:pPr>
    </w:p>
    <w:p w:rsidR="00B72398" w:rsidRPr="00EF22FD" w:rsidRDefault="00B72398" w:rsidP="00B72398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C22A9F">
        <w:rPr>
          <w:rFonts w:ascii="Times New Roman" w:hAnsi="Times New Roman"/>
          <w:color w:val="000000"/>
          <w:sz w:val="28"/>
          <w:szCs w:val="28"/>
        </w:rPr>
        <w:t>1. Аксенова А.А. Развивающие занятия по изобразительной деятельности. М.: УЦ. ПЕРСПЕКТИВА, 2011.</w:t>
      </w:r>
    </w:p>
    <w:p w:rsidR="00B72398" w:rsidRPr="00EF22FD" w:rsidRDefault="00B72398" w:rsidP="00B72398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C22A9F">
        <w:rPr>
          <w:rFonts w:ascii="Times New Roman" w:hAnsi="Times New Roman"/>
          <w:color w:val="000000"/>
          <w:sz w:val="28"/>
          <w:szCs w:val="28"/>
        </w:rPr>
        <w:t>2. Давыдова Г.Н. Нетрадиционные техники рисования в детском саду.</w:t>
      </w:r>
    </w:p>
    <w:p w:rsidR="00B72398" w:rsidRPr="00EF22FD" w:rsidRDefault="00B72398" w:rsidP="00B72398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C22A9F">
        <w:rPr>
          <w:rFonts w:ascii="Times New Roman" w:hAnsi="Times New Roman"/>
          <w:color w:val="000000"/>
          <w:sz w:val="28"/>
          <w:szCs w:val="28"/>
        </w:rPr>
        <w:t>3. Доронова Т.Н. Изобразительная деятельность и эстетическое развитие дошкольников: методическое пособие для воспитателей дошкольных образовательных учреждений. – М. Просвещение, 2006. –192с.</w:t>
      </w:r>
    </w:p>
    <w:p w:rsidR="00B72398" w:rsidRPr="00EF22FD" w:rsidRDefault="00B72398" w:rsidP="00B72398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C22A9F">
        <w:rPr>
          <w:rFonts w:ascii="Times New Roman" w:hAnsi="Times New Roman"/>
          <w:color w:val="000000"/>
          <w:sz w:val="28"/>
          <w:szCs w:val="28"/>
        </w:rPr>
        <w:t>4. Дубровская Н.В. Приглашение к творчеству. – С.-Пб.: «Детство Пресс», 2004. – 128с.</w:t>
      </w:r>
    </w:p>
    <w:p w:rsidR="00B72398" w:rsidRPr="00EF22FD" w:rsidRDefault="00B72398" w:rsidP="00B72398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C22A9F">
        <w:rPr>
          <w:rFonts w:ascii="Times New Roman" w:hAnsi="Times New Roman"/>
          <w:color w:val="000000"/>
          <w:sz w:val="28"/>
          <w:szCs w:val="28"/>
        </w:rPr>
        <w:t>5. Колль, Мери Энн Ф. Рисование красками. – М: АСТ: Астрель, 2005. – 63с.</w:t>
      </w:r>
    </w:p>
    <w:p w:rsidR="00B72398" w:rsidRPr="00EF22FD" w:rsidRDefault="00B72398" w:rsidP="00B72398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C22A9F">
        <w:rPr>
          <w:rFonts w:ascii="Times New Roman" w:hAnsi="Times New Roman"/>
          <w:color w:val="000000"/>
          <w:sz w:val="28"/>
          <w:szCs w:val="28"/>
        </w:rPr>
        <w:t>6. Никитина А.В. Нетрадиционные техники рисования в детском саду: планирование, конспекты.</w:t>
      </w:r>
    </w:p>
    <w:p w:rsidR="00B72398" w:rsidRPr="00EF22FD" w:rsidRDefault="00B72398" w:rsidP="00B72398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C22A9F">
        <w:rPr>
          <w:rFonts w:ascii="Times New Roman" w:hAnsi="Times New Roman"/>
          <w:color w:val="000000"/>
          <w:sz w:val="28"/>
          <w:szCs w:val="28"/>
        </w:rPr>
        <w:t>7. Фатеева А.А. Рисуем без кисточки. – Ярославль: Академия развития, 2006. – 96с.</w:t>
      </w:r>
    </w:p>
    <w:p w:rsidR="00B72398" w:rsidRPr="00C22A9F" w:rsidRDefault="00B72398" w:rsidP="00B72398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C22A9F">
        <w:rPr>
          <w:rFonts w:ascii="Times New Roman" w:hAnsi="Times New Roman"/>
          <w:color w:val="000000"/>
          <w:sz w:val="28"/>
          <w:szCs w:val="28"/>
        </w:rPr>
        <w:t>8. Швайко Г.С. Занятия по изобразительной деятельности в детском саду.:ЦЕНТР ВЛАДОС, 2000г</w:t>
      </w:r>
    </w:p>
    <w:p w:rsidR="00337443" w:rsidRDefault="00337443" w:rsidP="00337443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8"/>
          <w:szCs w:val="28"/>
        </w:rPr>
      </w:pPr>
    </w:p>
    <w:p w:rsidR="00337443" w:rsidRDefault="00337443" w:rsidP="00337443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8"/>
          <w:szCs w:val="28"/>
        </w:rPr>
      </w:pPr>
    </w:p>
    <w:p w:rsidR="00337443" w:rsidRDefault="00337443" w:rsidP="00337443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3"/>
          <w:sz w:val="28"/>
          <w:szCs w:val="28"/>
        </w:rPr>
      </w:pPr>
    </w:p>
    <w:p w:rsidR="00337443" w:rsidRDefault="00337443" w:rsidP="00337443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3"/>
          <w:sz w:val="28"/>
          <w:szCs w:val="28"/>
        </w:rPr>
      </w:pPr>
    </w:p>
    <w:p w:rsidR="00337443" w:rsidRDefault="00337443" w:rsidP="00337443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3"/>
          <w:sz w:val="28"/>
          <w:szCs w:val="28"/>
        </w:rPr>
      </w:pPr>
    </w:p>
    <w:p w:rsidR="00337443" w:rsidRDefault="00337443" w:rsidP="00337443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3"/>
          <w:sz w:val="28"/>
          <w:szCs w:val="28"/>
        </w:rPr>
      </w:pPr>
    </w:p>
    <w:p w:rsidR="00337443" w:rsidRDefault="00337443" w:rsidP="00337443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3"/>
          <w:sz w:val="28"/>
          <w:szCs w:val="28"/>
        </w:rPr>
      </w:pPr>
    </w:p>
    <w:p w:rsidR="00337443" w:rsidRDefault="00337443" w:rsidP="00337443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3"/>
          <w:sz w:val="28"/>
          <w:szCs w:val="28"/>
        </w:rPr>
      </w:pPr>
    </w:p>
    <w:p w:rsidR="00337443" w:rsidRDefault="00337443" w:rsidP="00337443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3"/>
          <w:sz w:val="28"/>
          <w:szCs w:val="28"/>
        </w:rPr>
      </w:pPr>
    </w:p>
    <w:p w:rsidR="00337443" w:rsidRDefault="00337443" w:rsidP="00337443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3"/>
          <w:sz w:val="28"/>
          <w:szCs w:val="28"/>
        </w:rPr>
      </w:pPr>
    </w:p>
    <w:p w:rsidR="00337443" w:rsidRDefault="00337443" w:rsidP="00337443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3"/>
          <w:sz w:val="28"/>
          <w:szCs w:val="28"/>
        </w:rPr>
      </w:pPr>
    </w:p>
    <w:p w:rsidR="00337443" w:rsidRDefault="00337443" w:rsidP="00337443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3"/>
          <w:sz w:val="28"/>
          <w:szCs w:val="28"/>
        </w:rPr>
      </w:pPr>
    </w:p>
    <w:p w:rsidR="00337443" w:rsidRDefault="00337443" w:rsidP="00337443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3"/>
          <w:sz w:val="28"/>
          <w:szCs w:val="28"/>
        </w:rPr>
      </w:pPr>
    </w:p>
    <w:p w:rsidR="00337443" w:rsidRDefault="00337443" w:rsidP="00337443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3"/>
          <w:sz w:val="28"/>
          <w:szCs w:val="28"/>
        </w:rPr>
      </w:pPr>
    </w:p>
    <w:p w:rsidR="00337443" w:rsidRDefault="00337443" w:rsidP="00337443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3"/>
          <w:sz w:val="28"/>
          <w:szCs w:val="28"/>
        </w:rPr>
      </w:pPr>
    </w:p>
    <w:p w:rsidR="00337443" w:rsidRDefault="00337443" w:rsidP="00337443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3"/>
          <w:sz w:val="28"/>
          <w:szCs w:val="28"/>
        </w:rPr>
      </w:pPr>
    </w:p>
    <w:p w:rsidR="00337443" w:rsidRDefault="00337443" w:rsidP="00337443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3"/>
          <w:sz w:val="28"/>
          <w:szCs w:val="28"/>
        </w:rPr>
      </w:pPr>
    </w:p>
    <w:p w:rsidR="00337443" w:rsidRDefault="00337443" w:rsidP="00337443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3"/>
          <w:sz w:val="28"/>
          <w:szCs w:val="28"/>
        </w:rPr>
      </w:pPr>
    </w:p>
    <w:p w:rsidR="00337443" w:rsidRDefault="00337443" w:rsidP="00337443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3"/>
          <w:sz w:val="28"/>
          <w:szCs w:val="28"/>
        </w:rPr>
      </w:pPr>
    </w:p>
    <w:p w:rsidR="00337443" w:rsidRDefault="00337443" w:rsidP="00337443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3"/>
          <w:sz w:val="28"/>
          <w:szCs w:val="28"/>
        </w:rPr>
      </w:pPr>
    </w:p>
    <w:p w:rsidR="00337443" w:rsidRDefault="00337443" w:rsidP="00337443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3"/>
          <w:sz w:val="28"/>
          <w:szCs w:val="28"/>
        </w:rPr>
      </w:pPr>
    </w:p>
    <w:p w:rsidR="00337443" w:rsidRDefault="00337443" w:rsidP="00337443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3"/>
          <w:sz w:val="28"/>
          <w:szCs w:val="28"/>
        </w:rPr>
      </w:pPr>
    </w:p>
    <w:p w:rsidR="00337443" w:rsidRDefault="00337443" w:rsidP="00337443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3"/>
          <w:sz w:val="28"/>
          <w:szCs w:val="28"/>
        </w:rPr>
      </w:pPr>
    </w:p>
    <w:p w:rsidR="00337443" w:rsidRDefault="00337443" w:rsidP="00337443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3"/>
          <w:sz w:val="28"/>
          <w:szCs w:val="28"/>
        </w:rPr>
      </w:pPr>
    </w:p>
    <w:p w:rsidR="00337443" w:rsidRDefault="00337443" w:rsidP="00337443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3"/>
          <w:sz w:val="28"/>
          <w:szCs w:val="28"/>
        </w:rPr>
      </w:pPr>
    </w:p>
    <w:p w:rsidR="00337443" w:rsidRDefault="00337443" w:rsidP="00337443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3"/>
          <w:sz w:val="28"/>
          <w:szCs w:val="28"/>
        </w:rPr>
      </w:pPr>
    </w:p>
    <w:p w:rsidR="00337443" w:rsidRDefault="00337443" w:rsidP="00337443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3"/>
          <w:sz w:val="28"/>
          <w:szCs w:val="28"/>
        </w:rPr>
      </w:pPr>
    </w:p>
    <w:p w:rsidR="00337443" w:rsidRDefault="00337443" w:rsidP="00337443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3"/>
          <w:sz w:val="28"/>
          <w:szCs w:val="28"/>
        </w:rPr>
      </w:pPr>
    </w:p>
    <w:p w:rsidR="00C06A3F" w:rsidRDefault="00C06A3F"/>
    <w:sectPr w:rsidR="00C06A3F" w:rsidSect="003A6D2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96E05"/>
    <w:multiLevelType w:val="hybridMultilevel"/>
    <w:tmpl w:val="1FD21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A7E61"/>
    <w:multiLevelType w:val="hybridMultilevel"/>
    <w:tmpl w:val="2BF0F1D0"/>
    <w:lvl w:ilvl="0" w:tplc="AF2007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5711B"/>
    <w:multiLevelType w:val="hybridMultilevel"/>
    <w:tmpl w:val="F2C29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27BF0"/>
    <w:multiLevelType w:val="hybridMultilevel"/>
    <w:tmpl w:val="E0D4A73E"/>
    <w:lvl w:ilvl="0" w:tplc="AF2007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E21D9"/>
    <w:multiLevelType w:val="hybridMultilevel"/>
    <w:tmpl w:val="F7E49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21F2A"/>
    <w:multiLevelType w:val="hybridMultilevel"/>
    <w:tmpl w:val="A66CEA4C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>
    <w:nsid w:val="34EE3E30"/>
    <w:multiLevelType w:val="hybridMultilevel"/>
    <w:tmpl w:val="DF6CD0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24354AA"/>
    <w:multiLevelType w:val="hybridMultilevel"/>
    <w:tmpl w:val="97307888"/>
    <w:lvl w:ilvl="0" w:tplc="AF2007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C568F"/>
    <w:multiLevelType w:val="hybridMultilevel"/>
    <w:tmpl w:val="00262A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8FE54BD"/>
    <w:multiLevelType w:val="hybridMultilevel"/>
    <w:tmpl w:val="E976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F306C2A">
      <w:start w:val="3"/>
      <w:numFmt w:val="decimal"/>
      <w:lvlText w:val="%2"/>
      <w:lvlJc w:val="left"/>
      <w:pPr>
        <w:ind w:left="1440" w:hanging="360"/>
      </w:pPr>
      <w:rPr>
        <w:rFonts w:asciiTheme="minorHAnsi" w:hAnsiTheme="minorHAnsi" w:cstheme="minorBidi" w:hint="default"/>
        <w:color w:val="FF0000"/>
        <w:w w:val="101"/>
        <w:sz w:val="22"/>
        <w:u w:val="singl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E652F"/>
    <w:multiLevelType w:val="hybridMultilevel"/>
    <w:tmpl w:val="12082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3959AC"/>
    <w:multiLevelType w:val="multilevel"/>
    <w:tmpl w:val="2F343BC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52" w:hanging="768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052" w:hanging="768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b/>
        <w:u w:val="single"/>
      </w:rPr>
    </w:lvl>
  </w:abstractNum>
  <w:abstractNum w:abstractNumId="12">
    <w:nsid w:val="5BE94CA0"/>
    <w:multiLevelType w:val="hybridMultilevel"/>
    <w:tmpl w:val="D8E0C2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C4102D4"/>
    <w:multiLevelType w:val="hybridMultilevel"/>
    <w:tmpl w:val="77DA53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4FF5A6E"/>
    <w:multiLevelType w:val="hybridMultilevel"/>
    <w:tmpl w:val="9BE4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26120"/>
    <w:multiLevelType w:val="hybridMultilevel"/>
    <w:tmpl w:val="8C2CD83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>
    <w:nsid w:val="75737CBC"/>
    <w:multiLevelType w:val="hybridMultilevel"/>
    <w:tmpl w:val="3A72A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6"/>
  </w:num>
  <w:num w:numId="5">
    <w:abstractNumId w:val="13"/>
  </w:num>
  <w:num w:numId="6">
    <w:abstractNumId w:val="3"/>
  </w:num>
  <w:num w:numId="7">
    <w:abstractNumId w:val="16"/>
  </w:num>
  <w:num w:numId="8">
    <w:abstractNumId w:val="9"/>
  </w:num>
  <w:num w:numId="9">
    <w:abstractNumId w:val="14"/>
  </w:num>
  <w:num w:numId="10">
    <w:abstractNumId w:val="0"/>
  </w:num>
  <w:num w:numId="11">
    <w:abstractNumId w:val="10"/>
  </w:num>
  <w:num w:numId="12">
    <w:abstractNumId w:val="15"/>
  </w:num>
  <w:num w:numId="13">
    <w:abstractNumId w:val="2"/>
  </w:num>
  <w:num w:numId="14">
    <w:abstractNumId w:val="4"/>
  </w:num>
  <w:num w:numId="15">
    <w:abstractNumId w:val="7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82DFB"/>
    <w:rsid w:val="00182DFB"/>
    <w:rsid w:val="00337443"/>
    <w:rsid w:val="003A6D2E"/>
    <w:rsid w:val="004764EA"/>
    <w:rsid w:val="00501DAD"/>
    <w:rsid w:val="005145B9"/>
    <w:rsid w:val="00720F4D"/>
    <w:rsid w:val="0074322A"/>
    <w:rsid w:val="00B72398"/>
    <w:rsid w:val="00C0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BE90A-73D7-4111-9663-28EC7DB2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D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2DFB"/>
    <w:pPr>
      <w:ind w:left="720"/>
      <w:contextualSpacing/>
    </w:pPr>
  </w:style>
  <w:style w:type="paragraph" w:styleId="3">
    <w:name w:val="Body Text 3"/>
    <w:basedOn w:val="a"/>
    <w:link w:val="30"/>
    <w:unhideWhenUsed/>
    <w:rsid w:val="00182DFB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82DF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">
    <w:name w:val="Сетка таблицы2"/>
    <w:basedOn w:val="a1"/>
    <w:next w:val="a3"/>
    <w:uiPriority w:val="39"/>
    <w:rsid w:val="00182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op.top-kniga.ru/persons/in/1465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2021-08-13T06:02:00Z</dcterms:created>
  <dcterms:modified xsi:type="dcterms:W3CDTF">2021-09-14T03:33:00Z</dcterms:modified>
</cp:coreProperties>
</file>